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0B7648" w14:textId="10B29498" w:rsidR="005D6B76" w:rsidRPr="005B42BE" w:rsidRDefault="005D6B76" w:rsidP="00245E46">
      <w:pPr>
        <w:pStyle w:val="Titolo2"/>
        <w:jc w:val="center"/>
      </w:pPr>
      <w:r w:rsidRPr="005B42BE">
        <w:t>COMUNICATO STAMPA</w:t>
      </w:r>
    </w:p>
    <w:p w14:paraId="07C57722" w14:textId="5BBF3E00" w:rsidR="005D6B76" w:rsidRPr="005B42BE" w:rsidRDefault="00A55F54" w:rsidP="005B42BE">
      <w:pPr>
        <w:spacing w:after="240"/>
        <w:jc w:val="center"/>
        <w:rPr>
          <w:rFonts w:asciiTheme="majorHAnsi" w:hAnsiTheme="majorHAnsi" w:cstheme="majorHAnsi"/>
          <w:b/>
          <w:sz w:val="28"/>
        </w:rPr>
      </w:pPr>
      <w:r w:rsidRPr="002F7D3F">
        <w:rPr>
          <w:rFonts w:asciiTheme="majorHAnsi" w:hAnsiTheme="majorHAnsi" w:cstheme="majorHAnsi"/>
          <w:b/>
          <w:sz w:val="28"/>
        </w:rPr>
        <w:t xml:space="preserve">Milano, </w:t>
      </w:r>
      <w:r w:rsidR="00202ED8">
        <w:rPr>
          <w:rFonts w:asciiTheme="majorHAnsi" w:hAnsiTheme="majorHAnsi" w:cstheme="majorHAnsi"/>
          <w:b/>
          <w:sz w:val="28"/>
        </w:rPr>
        <w:t>16</w:t>
      </w:r>
      <w:r w:rsidR="00245E46">
        <w:rPr>
          <w:rFonts w:asciiTheme="majorHAnsi" w:hAnsiTheme="majorHAnsi" w:cstheme="majorHAnsi"/>
          <w:b/>
          <w:sz w:val="28"/>
        </w:rPr>
        <w:t xml:space="preserve"> Febbraio 2018</w:t>
      </w:r>
    </w:p>
    <w:p w14:paraId="56270C60" w14:textId="00F41A59" w:rsidR="004518B1" w:rsidRPr="00C540A3" w:rsidRDefault="00F3264B" w:rsidP="005B42BE">
      <w:pPr>
        <w:spacing w:after="320"/>
        <w:jc w:val="center"/>
        <w:rPr>
          <w:rFonts w:asciiTheme="majorHAnsi" w:hAnsiTheme="majorHAnsi" w:cstheme="majorHAnsi"/>
          <w:b/>
          <w:color w:val="B2CB0B"/>
          <w:sz w:val="72"/>
        </w:rPr>
      </w:pPr>
      <w:r w:rsidRPr="00C540A3">
        <w:rPr>
          <w:rFonts w:asciiTheme="majorHAnsi" w:hAnsiTheme="majorHAnsi" w:cstheme="majorHAnsi"/>
          <w:b/>
          <w:color w:val="B2CB0B"/>
          <w:sz w:val="72"/>
        </w:rPr>
        <w:t>LAMBRATE DESIGN DISTRICT</w:t>
      </w:r>
    </w:p>
    <w:p w14:paraId="3CED9183" w14:textId="7DA19991" w:rsidR="00F3264B" w:rsidRPr="00C540A3" w:rsidRDefault="00245E46" w:rsidP="005B42BE">
      <w:pPr>
        <w:spacing w:after="320"/>
        <w:jc w:val="center"/>
        <w:rPr>
          <w:rFonts w:asciiTheme="majorHAnsi" w:hAnsiTheme="majorHAnsi" w:cstheme="majorHAnsi"/>
          <w:b/>
          <w:color w:val="B2CB0B"/>
          <w:sz w:val="32"/>
        </w:rPr>
      </w:pPr>
      <w:r>
        <w:rPr>
          <w:rFonts w:asciiTheme="majorHAnsi" w:hAnsiTheme="majorHAnsi" w:cstheme="majorHAnsi"/>
          <w:b/>
          <w:color w:val="B2CB0B"/>
          <w:sz w:val="32"/>
        </w:rPr>
        <w:t>Conferenza Stampa di presentazione</w:t>
      </w:r>
    </w:p>
    <w:p w14:paraId="09445DCE" w14:textId="1FD0DC43" w:rsidR="00245E46" w:rsidRDefault="006C6F4C" w:rsidP="00D630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rPr>
      </w:pPr>
      <w:r>
        <w:rPr>
          <w:rFonts w:asciiTheme="majorHAnsi" w:hAnsiTheme="majorHAnsi" w:cstheme="majorHAnsi"/>
        </w:rPr>
        <w:t>Il</w:t>
      </w:r>
      <w:r w:rsidR="00245E46">
        <w:rPr>
          <w:rFonts w:asciiTheme="majorHAnsi" w:hAnsiTheme="majorHAnsi" w:cstheme="majorHAnsi"/>
        </w:rPr>
        <w:t xml:space="preserve"> 15 febbraio 2018</w:t>
      </w:r>
      <w:r>
        <w:rPr>
          <w:rFonts w:asciiTheme="majorHAnsi" w:hAnsiTheme="majorHAnsi" w:cstheme="majorHAnsi"/>
        </w:rPr>
        <w:t xml:space="preserve">, si è svolta la conferenza stampa di presentazione del Lambrate Design </w:t>
      </w:r>
      <w:proofErr w:type="spellStart"/>
      <w:r>
        <w:rPr>
          <w:rFonts w:asciiTheme="majorHAnsi" w:hAnsiTheme="majorHAnsi" w:cstheme="majorHAnsi"/>
        </w:rPr>
        <w:t>District</w:t>
      </w:r>
      <w:proofErr w:type="spellEnd"/>
      <w:r>
        <w:rPr>
          <w:rFonts w:asciiTheme="majorHAnsi" w:hAnsiTheme="majorHAnsi" w:cstheme="majorHAnsi"/>
        </w:rPr>
        <w:t xml:space="preserve"> in merito agli eventi che saranno protagonisti del Fuori salone 2018,</w:t>
      </w:r>
      <w:r w:rsidR="00245E46">
        <w:rPr>
          <w:rFonts w:asciiTheme="majorHAnsi" w:hAnsiTheme="majorHAnsi" w:cstheme="majorHAnsi"/>
        </w:rPr>
        <w:t xml:space="preserve"> presso </w:t>
      </w:r>
      <w:r w:rsidR="00245E46" w:rsidRPr="00AC135C">
        <w:rPr>
          <w:rFonts w:asciiTheme="majorHAnsi" w:hAnsiTheme="majorHAnsi" w:cstheme="majorHAnsi"/>
          <w:b/>
        </w:rPr>
        <w:t>Spazio Donno</w:t>
      </w:r>
      <w:r w:rsidR="00AC135C" w:rsidRPr="00AC135C">
        <w:rPr>
          <w:rFonts w:asciiTheme="majorHAnsi" w:hAnsiTheme="majorHAnsi" w:cstheme="majorHAnsi"/>
          <w:b/>
        </w:rPr>
        <w:t xml:space="preserve"> di Via Conte Rosso 36</w:t>
      </w:r>
      <w:r>
        <w:rPr>
          <w:rFonts w:asciiTheme="majorHAnsi" w:hAnsiTheme="majorHAnsi" w:cstheme="majorHAnsi"/>
        </w:rPr>
        <w:t>, uno spazio</w:t>
      </w:r>
      <w:r>
        <w:rPr>
          <w:rFonts w:asciiTheme="majorHAnsi" w:eastAsia="Times New Roman" w:hAnsiTheme="majorHAnsi" w:cstheme="majorHAnsi"/>
          <w:color w:val="000000"/>
          <w:lang w:eastAsia="it-IT"/>
        </w:rPr>
        <w:t xml:space="preserve"> nato nel 2017</w:t>
      </w:r>
      <w:r w:rsidRPr="00E15FBD">
        <w:rPr>
          <w:rFonts w:asciiTheme="majorHAnsi" w:eastAsia="Times New Roman" w:hAnsiTheme="majorHAnsi" w:cstheme="majorHAnsi"/>
          <w:color w:val="000000"/>
          <w:lang w:eastAsia="it-IT"/>
        </w:rPr>
        <w:t xml:space="preserve"> con l’obiettivo di valorizzare e dare v</w:t>
      </w:r>
      <w:r>
        <w:rPr>
          <w:rFonts w:asciiTheme="majorHAnsi" w:eastAsia="Times New Roman" w:hAnsiTheme="majorHAnsi" w:cstheme="majorHAnsi"/>
          <w:color w:val="000000"/>
          <w:lang w:eastAsia="it-IT"/>
        </w:rPr>
        <w:t>isibilità al design</w:t>
      </w:r>
      <w:r w:rsidRPr="00E15FBD">
        <w:rPr>
          <w:rFonts w:asciiTheme="majorHAnsi" w:eastAsia="Times New Roman" w:hAnsiTheme="majorHAnsi" w:cstheme="majorHAnsi"/>
          <w:color w:val="000000"/>
          <w:lang w:eastAsia="it-IT"/>
        </w:rPr>
        <w:t xml:space="preserve"> e ad artisti</w:t>
      </w:r>
      <w:r>
        <w:rPr>
          <w:rFonts w:asciiTheme="majorHAnsi" w:eastAsia="Times New Roman" w:hAnsiTheme="majorHAnsi" w:cstheme="majorHAnsi"/>
          <w:color w:val="000000"/>
          <w:lang w:eastAsia="it-IT"/>
        </w:rPr>
        <w:t xml:space="preserve"> emergenti e non</w:t>
      </w:r>
      <w:r w:rsidRPr="00E15FBD">
        <w:rPr>
          <w:rFonts w:asciiTheme="majorHAnsi" w:eastAsia="Times New Roman" w:hAnsiTheme="majorHAnsi" w:cstheme="majorHAnsi"/>
          <w:color w:val="000000"/>
          <w:lang w:eastAsia="it-IT"/>
        </w:rPr>
        <w:t xml:space="preserve">, offrendogli reali opportunità di business, con shop </w:t>
      </w:r>
      <w:proofErr w:type="spellStart"/>
      <w:r w:rsidRPr="00E15FBD">
        <w:rPr>
          <w:rFonts w:asciiTheme="majorHAnsi" w:eastAsia="Times New Roman" w:hAnsiTheme="majorHAnsi" w:cstheme="majorHAnsi"/>
          <w:color w:val="000000"/>
          <w:lang w:eastAsia="it-IT"/>
        </w:rPr>
        <w:t>event</w:t>
      </w:r>
      <w:proofErr w:type="spellEnd"/>
      <w:r w:rsidRPr="00E15FBD">
        <w:rPr>
          <w:rFonts w:asciiTheme="majorHAnsi" w:eastAsia="Times New Roman" w:hAnsiTheme="majorHAnsi" w:cstheme="majorHAnsi"/>
          <w:color w:val="000000"/>
          <w:lang w:eastAsia="it-IT"/>
        </w:rPr>
        <w:t xml:space="preserve">, con </w:t>
      </w:r>
      <w:proofErr w:type="spellStart"/>
      <w:r w:rsidRPr="00E15FBD">
        <w:rPr>
          <w:rFonts w:asciiTheme="majorHAnsi" w:eastAsia="Times New Roman" w:hAnsiTheme="majorHAnsi" w:cstheme="majorHAnsi"/>
          <w:color w:val="000000"/>
          <w:lang w:eastAsia="it-IT"/>
        </w:rPr>
        <w:t>com</w:t>
      </w:r>
      <w:r>
        <w:rPr>
          <w:rFonts w:asciiTheme="majorHAnsi" w:eastAsia="Times New Roman" w:hAnsiTheme="majorHAnsi" w:cstheme="majorHAnsi"/>
          <w:color w:val="000000"/>
          <w:lang w:eastAsia="it-IT"/>
        </w:rPr>
        <w:t>arketing</w:t>
      </w:r>
      <w:proofErr w:type="spellEnd"/>
      <w:r>
        <w:rPr>
          <w:rFonts w:asciiTheme="majorHAnsi" w:eastAsia="Times New Roman" w:hAnsiTheme="majorHAnsi" w:cstheme="majorHAnsi"/>
          <w:color w:val="000000"/>
          <w:lang w:eastAsia="it-IT"/>
        </w:rPr>
        <w:t>, e di networking</w:t>
      </w:r>
      <w:r w:rsidR="00AC135C">
        <w:rPr>
          <w:rFonts w:asciiTheme="majorHAnsi" w:hAnsiTheme="majorHAnsi" w:cstheme="majorHAnsi"/>
        </w:rPr>
        <w:t xml:space="preserve">. </w:t>
      </w:r>
      <w:r w:rsidR="001E559C">
        <w:rPr>
          <w:rFonts w:asciiTheme="majorHAnsi" w:hAnsiTheme="majorHAnsi" w:cstheme="majorHAnsi"/>
        </w:rPr>
        <w:t>Moderator</w:t>
      </w:r>
      <w:r w:rsidR="00245E46">
        <w:rPr>
          <w:rFonts w:asciiTheme="majorHAnsi" w:hAnsiTheme="majorHAnsi" w:cstheme="majorHAnsi"/>
        </w:rPr>
        <w:t xml:space="preserve">e dell’evento </w:t>
      </w:r>
      <w:r w:rsidR="00245E46" w:rsidRPr="00AC135C">
        <w:rPr>
          <w:rFonts w:asciiTheme="majorHAnsi" w:hAnsiTheme="majorHAnsi" w:cstheme="majorHAnsi"/>
          <w:b/>
        </w:rPr>
        <w:t>l’architetto Davide Chiesa</w:t>
      </w:r>
      <w:r w:rsidR="00245E46">
        <w:rPr>
          <w:rFonts w:asciiTheme="majorHAnsi" w:hAnsiTheme="majorHAnsi" w:cstheme="majorHAnsi"/>
        </w:rPr>
        <w:t xml:space="preserve">, fondatore </w:t>
      </w:r>
      <w:r w:rsidR="00E57945">
        <w:rPr>
          <w:rFonts w:asciiTheme="majorHAnsi" w:hAnsiTheme="majorHAnsi" w:cstheme="majorHAnsi"/>
        </w:rPr>
        <w:t xml:space="preserve">e direttore responsabile </w:t>
      </w:r>
      <w:r w:rsidR="00245E46">
        <w:rPr>
          <w:rFonts w:asciiTheme="majorHAnsi" w:hAnsiTheme="majorHAnsi" w:cstheme="majorHAnsi"/>
        </w:rPr>
        <w:t>del</w:t>
      </w:r>
      <w:r w:rsidR="00E57945">
        <w:rPr>
          <w:rFonts w:asciiTheme="majorHAnsi" w:hAnsiTheme="majorHAnsi" w:cstheme="majorHAnsi"/>
        </w:rPr>
        <w:t xml:space="preserve"> magazine online Designt</w:t>
      </w:r>
      <w:r w:rsidR="00AC135C">
        <w:rPr>
          <w:rFonts w:asciiTheme="majorHAnsi" w:hAnsiTheme="majorHAnsi" w:cstheme="majorHAnsi"/>
        </w:rPr>
        <w:t>eller</w:t>
      </w:r>
      <w:r w:rsidR="00275934">
        <w:rPr>
          <w:rFonts w:asciiTheme="majorHAnsi" w:hAnsiTheme="majorHAnsi" w:cstheme="majorHAnsi"/>
        </w:rPr>
        <w:t>s</w:t>
      </w:r>
      <w:r w:rsidR="00E57945">
        <w:rPr>
          <w:rFonts w:asciiTheme="majorHAnsi" w:hAnsiTheme="majorHAnsi" w:cstheme="majorHAnsi"/>
        </w:rPr>
        <w:t>.it</w:t>
      </w:r>
      <w:r w:rsidR="00AC135C">
        <w:rPr>
          <w:rFonts w:asciiTheme="majorHAnsi" w:hAnsiTheme="majorHAnsi" w:cstheme="majorHAnsi"/>
        </w:rPr>
        <w:t xml:space="preserve">. </w:t>
      </w:r>
      <w:r w:rsidR="00245E46">
        <w:rPr>
          <w:rFonts w:asciiTheme="majorHAnsi" w:hAnsiTheme="majorHAnsi" w:cstheme="majorHAnsi"/>
        </w:rPr>
        <w:t>Durante la confere</w:t>
      </w:r>
      <w:r w:rsidR="001E559C">
        <w:rPr>
          <w:rFonts w:asciiTheme="majorHAnsi" w:hAnsiTheme="majorHAnsi" w:cstheme="majorHAnsi"/>
        </w:rPr>
        <w:t>nza si è voluto dare spazio ai principali</w:t>
      </w:r>
      <w:r w:rsidR="00245E46">
        <w:rPr>
          <w:rFonts w:asciiTheme="majorHAnsi" w:hAnsiTheme="majorHAnsi" w:cstheme="majorHAnsi"/>
        </w:rPr>
        <w:t xml:space="preserve"> organizzatori degli eventi, che hanno così avuto modo di raccontare le loro realtà </w:t>
      </w:r>
      <w:r w:rsidR="000D0556">
        <w:rPr>
          <w:rFonts w:asciiTheme="majorHAnsi" w:hAnsiTheme="majorHAnsi" w:cstheme="majorHAnsi"/>
        </w:rPr>
        <w:t>e le novità in programma.</w:t>
      </w:r>
    </w:p>
    <w:p w14:paraId="150E50CE" w14:textId="77777777" w:rsidR="00245E46" w:rsidRDefault="00245E46" w:rsidP="00D630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rPr>
      </w:pPr>
    </w:p>
    <w:p w14:paraId="1D511DA7" w14:textId="40C2800D" w:rsidR="006E4EB5" w:rsidRPr="00A34F1D" w:rsidRDefault="00245E46" w:rsidP="00D630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rPr>
      </w:pPr>
      <w:r>
        <w:rPr>
          <w:rFonts w:asciiTheme="majorHAnsi" w:hAnsiTheme="majorHAnsi" w:cstheme="majorHAnsi"/>
        </w:rPr>
        <w:t xml:space="preserve">Lo scopo comune è sicuramente quello di riconfermare, e superare, i </w:t>
      </w:r>
      <w:r w:rsidRPr="00A34F1D">
        <w:rPr>
          <w:rFonts w:asciiTheme="majorHAnsi" w:hAnsiTheme="majorHAnsi" w:cstheme="majorHAnsi"/>
          <w:b/>
        </w:rPr>
        <w:t>120.000 visitatori</w:t>
      </w:r>
      <w:r>
        <w:rPr>
          <w:rFonts w:asciiTheme="majorHAnsi" w:hAnsiTheme="majorHAnsi" w:cstheme="majorHAnsi"/>
        </w:rPr>
        <w:t xml:space="preserve"> </w:t>
      </w:r>
      <w:proofErr w:type="spellStart"/>
      <w:r>
        <w:rPr>
          <w:rFonts w:asciiTheme="majorHAnsi" w:hAnsiTheme="majorHAnsi" w:cstheme="majorHAnsi"/>
        </w:rPr>
        <w:t>visitatori</w:t>
      </w:r>
      <w:proofErr w:type="spellEnd"/>
      <w:r>
        <w:rPr>
          <w:rFonts w:asciiTheme="majorHAnsi" w:hAnsiTheme="majorHAnsi" w:cstheme="majorHAnsi"/>
        </w:rPr>
        <w:t xml:space="preserve"> del</w:t>
      </w:r>
      <w:r w:rsidR="00FF7836" w:rsidRPr="00A34F1D">
        <w:rPr>
          <w:rFonts w:asciiTheme="majorHAnsi" w:hAnsiTheme="majorHAnsi" w:cstheme="majorHAnsi"/>
        </w:rPr>
        <w:t xml:space="preserve"> </w:t>
      </w:r>
      <w:proofErr w:type="spellStart"/>
      <w:r w:rsidR="00FF7836" w:rsidRPr="00A34F1D">
        <w:rPr>
          <w:rFonts w:asciiTheme="majorHAnsi" w:hAnsiTheme="majorHAnsi" w:cstheme="majorHAnsi"/>
          <w:b/>
        </w:rPr>
        <w:t>Fuorisalone</w:t>
      </w:r>
      <w:proofErr w:type="spellEnd"/>
      <w:r>
        <w:rPr>
          <w:rFonts w:asciiTheme="majorHAnsi" w:hAnsiTheme="majorHAnsi" w:cstheme="majorHAnsi"/>
          <w:b/>
        </w:rPr>
        <w:t xml:space="preserve"> 2017</w:t>
      </w:r>
      <w:r>
        <w:rPr>
          <w:rFonts w:asciiTheme="majorHAnsi" w:hAnsiTheme="majorHAnsi" w:cstheme="majorHAnsi"/>
        </w:rPr>
        <w:t>. Il filo conduttore del distretto sarà l’innovazione e la creatività</w:t>
      </w:r>
      <w:r w:rsidR="00275934">
        <w:rPr>
          <w:rFonts w:asciiTheme="majorHAnsi" w:hAnsiTheme="majorHAnsi" w:cstheme="majorHAnsi"/>
        </w:rPr>
        <w:t xml:space="preserve"> degli espositori</w:t>
      </w:r>
      <w:r>
        <w:rPr>
          <w:rFonts w:asciiTheme="majorHAnsi" w:hAnsiTheme="majorHAnsi" w:cstheme="majorHAnsi"/>
        </w:rPr>
        <w:t>,</w:t>
      </w:r>
      <w:r w:rsidR="006B5333">
        <w:rPr>
          <w:rFonts w:asciiTheme="majorHAnsi" w:hAnsiTheme="majorHAnsi" w:cstheme="majorHAnsi"/>
        </w:rPr>
        <w:t xml:space="preserve"> siano essi </w:t>
      </w:r>
      <w:r w:rsidR="006B5333" w:rsidRPr="00275934">
        <w:rPr>
          <w:rFonts w:asciiTheme="majorHAnsi" w:hAnsiTheme="majorHAnsi" w:cstheme="majorHAnsi"/>
        </w:rPr>
        <w:t>designer</w:t>
      </w:r>
      <w:r w:rsidR="006B5333">
        <w:rPr>
          <w:rFonts w:asciiTheme="majorHAnsi" w:hAnsiTheme="majorHAnsi" w:cstheme="majorHAnsi"/>
        </w:rPr>
        <w:t xml:space="preserve"> indipendenti, piccole aziende o accademie di design.</w:t>
      </w:r>
    </w:p>
    <w:p w14:paraId="15131E1D" w14:textId="77777777" w:rsidR="00FF7836" w:rsidRPr="00A34F1D" w:rsidRDefault="00FF7836" w:rsidP="00D630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rPr>
      </w:pPr>
    </w:p>
    <w:p w14:paraId="197709EA" w14:textId="2D18A05E" w:rsidR="00FF7836" w:rsidRPr="00A34F1D" w:rsidRDefault="00FF7836" w:rsidP="00D630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rPr>
      </w:pPr>
      <w:r w:rsidRPr="00A34F1D">
        <w:rPr>
          <w:rFonts w:asciiTheme="majorHAnsi" w:hAnsiTheme="majorHAnsi" w:cstheme="majorHAnsi"/>
          <w:b/>
        </w:rPr>
        <w:t>La Milan Design Week 2018 avrà luogo dal 17 al 22 Aprile</w:t>
      </w:r>
      <w:r w:rsidRPr="00A34F1D">
        <w:rPr>
          <w:rFonts w:asciiTheme="majorHAnsi" w:hAnsiTheme="majorHAnsi" w:cstheme="majorHAnsi"/>
        </w:rPr>
        <w:t xml:space="preserve">, e sono già molti gli </w:t>
      </w:r>
      <w:r w:rsidR="0071410A" w:rsidRPr="00A34F1D">
        <w:rPr>
          <w:rFonts w:asciiTheme="majorHAnsi" w:hAnsiTheme="majorHAnsi" w:cstheme="majorHAnsi"/>
        </w:rPr>
        <w:t xml:space="preserve">eventi confermati nel distretto che si snoda tra </w:t>
      </w:r>
      <w:r w:rsidR="0083590C" w:rsidRPr="00A34F1D">
        <w:rPr>
          <w:rFonts w:asciiTheme="majorHAnsi" w:hAnsiTheme="majorHAnsi" w:cstheme="majorHAnsi"/>
        </w:rPr>
        <w:t>le tre</w:t>
      </w:r>
      <w:r w:rsidR="0071410A" w:rsidRPr="00A34F1D">
        <w:rPr>
          <w:rFonts w:asciiTheme="majorHAnsi" w:hAnsiTheme="majorHAnsi" w:cstheme="majorHAnsi"/>
        </w:rPr>
        <w:t xml:space="preserve"> strade</w:t>
      </w:r>
      <w:r w:rsidR="0083590C" w:rsidRPr="00A34F1D">
        <w:rPr>
          <w:rFonts w:asciiTheme="majorHAnsi" w:hAnsiTheme="majorHAnsi" w:cstheme="majorHAnsi"/>
        </w:rPr>
        <w:t xml:space="preserve"> principali di via Massimiano, v</w:t>
      </w:r>
      <w:r w:rsidR="0071410A" w:rsidRPr="00A34F1D">
        <w:rPr>
          <w:rFonts w:asciiTheme="majorHAnsi" w:hAnsiTheme="majorHAnsi" w:cstheme="majorHAnsi"/>
        </w:rPr>
        <w:t xml:space="preserve">ia </w:t>
      </w:r>
      <w:r w:rsidR="00807AE4" w:rsidRPr="00A34F1D">
        <w:rPr>
          <w:rFonts w:asciiTheme="majorHAnsi" w:hAnsiTheme="majorHAnsi" w:cstheme="majorHAnsi"/>
        </w:rPr>
        <w:t>Ventura</w:t>
      </w:r>
      <w:r w:rsidR="0083590C" w:rsidRPr="00A34F1D">
        <w:rPr>
          <w:rFonts w:asciiTheme="majorHAnsi" w:hAnsiTheme="majorHAnsi" w:cstheme="majorHAnsi"/>
        </w:rPr>
        <w:t xml:space="preserve"> e via Conte Rosso</w:t>
      </w:r>
      <w:r w:rsidR="0071410A" w:rsidRPr="00A34F1D">
        <w:rPr>
          <w:rFonts w:asciiTheme="majorHAnsi" w:hAnsiTheme="majorHAnsi" w:cstheme="majorHAnsi"/>
        </w:rPr>
        <w:t>.</w:t>
      </w:r>
      <w:r w:rsidR="002968A1" w:rsidRPr="00A34F1D">
        <w:rPr>
          <w:rFonts w:asciiTheme="majorHAnsi" w:hAnsiTheme="majorHAnsi" w:cstheme="majorHAnsi"/>
        </w:rPr>
        <w:t xml:space="preserve"> Questa è infatti solo una piccola anteprima di tutti gli eventi che animeranno il quartiere</w:t>
      </w:r>
      <w:r w:rsidR="006B5333">
        <w:rPr>
          <w:rFonts w:asciiTheme="majorHAnsi" w:hAnsiTheme="majorHAnsi" w:cstheme="majorHAnsi"/>
        </w:rPr>
        <w:t>.</w:t>
      </w:r>
    </w:p>
    <w:p w14:paraId="6E23FC08" w14:textId="77777777" w:rsidR="00F3264B" w:rsidRPr="00A34F1D" w:rsidRDefault="00F3264B" w:rsidP="00D63032">
      <w:pPr>
        <w:pStyle w:val="Testonormale"/>
        <w:jc w:val="both"/>
        <w:rPr>
          <w:rFonts w:asciiTheme="majorHAnsi" w:hAnsiTheme="majorHAnsi" w:cstheme="majorHAnsi"/>
          <w:sz w:val="24"/>
          <w:szCs w:val="24"/>
        </w:rPr>
      </w:pPr>
    </w:p>
    <w:p w14:paraId="781631F3" w14:textId="6B4313A0" w:rsidR="00E15FBD" w:rsidRDefault="006B5333" w:rsidP="00E15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bCs/>
        </w:rPr>
      </w:pPr>
      <w:r>
        <w:rPr>
          <w:rFonts w:asciiTheme="majorHAnsi" w:hAnsiTheme="majorHAnsi" w:cstheme="majorHAnsi"/>
        </w:rPr>
        <w:t xml:space="preserve">Il </w:t>
      </w:r>
      <w:r w:rsidRPr="00275934">
        <w:rPr>
          <w:rFonts w:asciiTheme="majorHAnsi" w:hAnsiTheme="majorHAnsi" w:cstheme="majorHAnsi"/>
        </w:rPr>
        <w:t xml:space="preserve">primo intervento è stato quello di </w:t>
      </w:r>
      <w:r w:rsidRPr="00275934">
        <w:rPr>
          <w:rFonts w:asciiTheme="majorHAnsi" w:hAnsiTheme="majorHAnsi" w:cstheme="majorHAnsi"/>
          <w:b/>
        </w:rPr>
        <w:t>Enzo carbone</w:t>
      </w:r>
      <w:r>
        <w:rPr>
          <w:rFonts w:asciiTheme="majorHAnsi" w:hAnsiTheme="majorHAnsi" w:cstheme="majorHAnsi"/>
        </w:rPr>
        <w:t xml:space="preserve">, </w:t>
      </w:r>
      <w:r w:rsidR="00685665">
        <w:rPr>
          <w:rFonts w:asciiTheme="majorHAnsi" w:hAnsiTheme="majorHAnsi" w:cstheme="majorHAnsi"/>
        </w:rPr>
        <w:t>amministratore della società</w:t>
      </w:r>
      <w:r w:rsidR="00275934">
        <w:rPr>
          <w:rFonts w:asciiTheme="majorHAnsi" w:hAnsiTheme="majorHAnsi" w:cstheme="majorHAnsi"/>
        </w:rPr>
        <w:t xml:space="preserve"> </w:t>
      </w:r>
      <w:proofErr w:type="spellStart"/>
      <w:r w:rsidR="00275934">
        <w:rPr>
          <w:rFonts w:asciiTheme="majorHAnsi" w:hAnsiTheme="majorHAnsi" w:cstheme="majorHAnsi"/>
        </w:rPr>
        <w:t>Prodes</w:t>
      </w:r>
      <w:proofErr w:type="spellEnd"/>
      <w:r w:rsidR="00275934">
        <w:rPr>
          <w:rFonts w:asciiTheme="majorHAnsi" w:hAnsiTheme="majorHAnsi" w:cstheme="majorHAnsi"/>
        </w:rPr>
        <w:t xml:space="preserve"> Italia, che da quest’anno </w:t>
      </w:r>
      <w:r w:rsidR="00685665">
        <w:rPr>
          <w:rFonts w:asciiTheme="majorHAnsi" w:hAnsiTheme="majorHAnsi" w:cstheme="majorHAnsi"/>
        </w:rPr>
        <w:t>gestisce</w:t>
      </w:r>
      <w:r w:rsidR="003A5D3C">
        <w:rPr>
          <w:rFonts w:asciiTheme="majorHAnsi" w:hAnsiTheme="majorHAnsi" w:cstheme="majorHAnsi"/>
        </w:rPr>
        <w:t xml:space="preserve"> tutta la comunicazione del L</w:t>
      </w:r>
      <w:r w:rsidR="00275934">
        <w:rPr>
          <w:rFonts w:asciiTheme="majorHAnsi" w:hAnsiTheme="majorHAnsi" w:cstheme="majorHAnsi"/>
        </w:rPr>
        <w:t xml:space="preserve">ambrate Design </w:t>
      </w:r>
      <w:proofErr w:type="spellStart"/>
      <w:r w:rsidR="00275934">
        <w:rPr>
          <w:rFonts w:asciiTheme="majorHAnsi" w:hAnsiTheme="majorHAnsi" w:cstheme="majorHAnsi"/>
        </w:rPr>
        <w:t>District</w:t>
      </w:r>
      <w:proofErr w:type="spellEnd"/>
      <w:r w:rsidR="00275934">
        <w:rPr>
          <w:rFonts w:asciiTheme="majorHAnsi" w:hAnsiTheme="majorHAnsi" w:cstheme="majorHAnsi"/>
        </w:rPr>
        <w:t xml:space="preserve">. Il progetto </w:t>
      </w:r>
      <w:r w:rsidR="00685665">
        <w:rPr>
          <w:rFonts w:asciiTheme="majorHAnsi" w:hAnsiTheme="majorHAnsi" w:cstheme="majorHAnsi"/>
        </w:rPr>
        <w:t>vuole</w:t>
      </w:r>
      <w:r w:rsidR="00275934">
        <w:rPr>
          <w:rFonts w:asciiTheme="majorHAnsi" w:hAnsiTheme="majorHAnsi" w:cstheme="majorHAnsi"/>
        </w:rPr>
        <w:t xml:space="preserve"> oltrepassare i confini del design, tenendo vivo il quartiere durante tutto l’anno con settimane dedicate alla moda, al </w:t>
      </w:r>
      <w:proofErr w:type="spellStart"/>
      <w:r w:rsidR="00275934">
        <w:rPr>
          <w:rFonts w:asciiTheme="majorHAnsi" w:hAnsiTheme="majorHAnsi" w:cstheme="majorHAnsi"/>
        </w:rPr>
        <w:t>food</w:t>
      </w:r>
      <w:proofErr w:type="spellEnd"/>
      <w:r w:rsidR="00275934">
        <w:rPr>
          <w:rFonts w:asciiTheme="majorHAnsi" w:hAnsiTheme="majorHAnsi" w:cstheme="majorHAnsi"/>
        </w:rPr>
        <w:t xml:space="preserve">, arte e </w:t>
      </w:r>
      <w:r w:rsidR="00685665">
        <w:rPr>
          <w:rFonts w:asciiTheme="majorHAnsi" w:hAnsiTheme="majorHAnsi" w:cstheme="majorHAnsi"/>
        </w:rPr>
        <w:t xml:space="preserve">green. </w:t>
      </w:r>
      <w:proofErr w:type="spellStart"/>
      <w:r w:rsidR="00685665">
        <w:rPr>
          <w:rFonts w:asciiTheme="majorHAnsi" w:hAnsiTheme="majorHAnsi" w:cstheme="majorHAnsi"/>
        </w:rPr>
        <w:t>Prodes</w:t>
      </w:r>
      <w:proofErr w:type="spellEnd"/>
      <w:r w:rsidR="00685665">
        <w:rPr>
          <w:rFonts w:asciiTheme="majorHAnsi" w:hAnsiTheme="majorHAnsi" w:cstheme="majorHAnsi"/>
        </w:rPr>
        <w:t xml:space="preserve"> Italia è fondatrice</w:t>
      </w:r>
      <w:r w:rsidR="00275934">
        <w:rPr>
          <w:rFonts w:asciiTheme="majorHAnsi" w:hAnsiTheme="majorHAnsi" w:cstheme="majorHAnsi"/>
        </w:rPr>
        <w:t xml:space="preserve"> inoltre di</w:t>
      </w:r>
      <w:r>
        <w:rPr>
          <w:rFonts w:asciiTheme="majorHAnsi" w:hAnsiTheme="majorHAnsi" w:cstheme="majorHAnsi"/>
        </w:rPr>
        <w:t xml:space="preserve"> </w:t>
      </w:r>
      <w:r w:rsidRPr="00A34F1D">
        <w:rPr>
          <w:rFonts w:asciiTheme="majorHAnsi" w:hAnsiTheme="majorHAnsi" w:cstheme="majorHAnsi"/>
          <w:b/>
        </w:rPr>
        <w:t>Promotedesign.it</w:t>
      </w:r>
      <w:r>
        <w:rPr>
          <w:rFonts w:asciiTheme="majorHAnsi" w:hAnsiTheme="majorHAnsi" w:cstheme="majorHAnsi"/>
        </w:rPr>
        <w:t xml:space="preserve">, che già da 6 anni organizza l’evento </w:t>
      </w:r>
      <w:proofErr w:type="spellStart"/>
      <w:r w:rsidR="00807AE4" w:rsidRPr="00A34F1D">
        <w:rPr>
          <w:rFonts w:asciiTheme="majorHAnsi" w:hAnsiTheme="majorHAnsi" w:cstheme="majorHAnsi"/>
          <w:b/>
        </w:rPr>
        <w:t>Din</w:t>
      </w:r>
      <w:proofErr w:type="spellEnd"/>
      <w:r w:rsidR="00807AE4" w:rsidRPr="00A34F1D">
        <w:rPr>
          <w:rFonts w:asciiTheme="majorHAnsi" w:hAnsiTheme="majorHAnsi" w:cstheme="majorHAnsi"/>
          <w:b/>
        </w:rPr>
        <w:t xml:space="preserve"> - Design In</w:t>
      </w:r>
      <w:r w:rsidR="00366161" w:rsidRPr="00A34F1D">
        <w:rPr>
          <w:rFonts w:asciiTheme="majorHAnsi" w:hAnsiTheme="majorHAnsi" w:cstheme="majorHAnsi"/>
        </w:rPr>
        <w:t xml:space="preserve">, </w:t>
      </w:r>
      <w:r w:rsidR="00AF130D" w:rsidRPr="00A34F1D">
        <w:rPr>
          <w:rFonts w:asciiTheme="majorHAnsi" w:hAnsiTheme="majorHAnsi" w:cstheme="majorHAnsi"/>
        </w:rPr>
        <w:t xml:space="preserve">all’interno della strategica location di via Massimiano 6 / via </w:t>
      </w:r>
      <w:proofErr w:type="spellStart"/>
      <w:r w:rsidR="00AF130D" w:rsidRPr="00A34F1D">
        <w:rPr>
          <w:rFonts w:asciiTheme="majorHAnsi" w:hAnsiTheme="majorHAnsi" w:cstheme="majorHAnsi"/>
        </w:rPr>
        <w:t>Sbodio</w:t>
      </w:r>
      <w:proofErr w:type="spellEnd"/>
      <w:r w:rsidR="00AF130D" w:rsidRPr="00A34F1D">
        <w:rPr>
          <w:rFonts w:asciiTheme="majorHAnsi" w:hAnsiTheme="majorHAnsi" w:cstheme="majorHAnsi"/>
        </w:rPr>
        <w:t xml:space="preserve"> 9</w:t>
      </w:r>
      <w:r w:rsidR="00366161" w:rsidRPr="00A34F1D">
        <w:rPr>
          <w:rFonts w:asciiTheme="majorHAnsi" w:hAnsiTheme="majorHAnsi" w:cstheme="majorHAnsi"/>
        </w:rPr>
        <w:t>.</w:t>
      </w:r>
      <w:r w:rsidR="009A1B59" w:rsidRPr="00A34F1D">
        <w:rPr>
          <w:rFonts w:asciiTheme="majorHAnsi" w:hAnsiTheme="majorHAnsi" w:cstheme="majorHAnsi"/>
        </w:rPr>
        <w:t xml:space="preserve"> </w:t>
      </w:r>
      <w:r w:rsidR="006A7BB8" w:rsidRPr="00A34F1D">
        <w:rPr>
          <w:rFonts w:asciiTheme="majorHAnsi" w:hAnsiTheme="majorHAnsi" w:cstheme="majorHAnsi"/>
        </w:rPr>
        <w:t>In questo capannone industriale</w:t>
      </w:r>
      <w:r w:rsidR="00366161" w:rsidRPr="00A34F1D">
        <w:rPr>
          <w:rFonts w:asciiTheme="majorHAnsi" w:hAnsiTheme="majorHAnsi" w:cstheme="majorHAnsi"/>
        </w:rPr>
        <w:t xml:space="preserve"> di 2.000 metri quadri, </w:t>
      </w:r>
      <w:r w:rsidR="00366161" w:rsidRPr="00A34F1D">
        <w:rPr>
          <w:rFonts w:asciiTheme="majorHAnsi" w:hAnsiTheme="majorHAnsi" w:cstheme="majorHAnsi"/>
          <w:b/>
        </w:rPr>
        <w:t xml:space="preserve">tempio </w:t>
      </w:r>
      <w:r w:rsidR="00F3264B" w:rsidRPr="00A34F1D">
        <w:rPr>
          <w:rFonts w:asciiTheme="majorHAnsi" w:hAnsiTheme="majorHAnsi" w:cstheme="majorHAnsi"/>
          <w:b/>
        </w:rPr>
        <w:t>della creatività internazionale</w:t>
      </w:r>
      <w:r w:rsidR="00366161" w:rsidRPr="00A34F1D">
        <w:rPr>
          <w:rFonts w:asciiTheme="majorHAnsi" w:hAnsiTheme="majorHAnsi" w:cstheme="majorHAnsi"/>
        </w:rPr>
        <w:t xml:space="preserve">, sarà possibile ammirare i prodotti di </w:t>
      </w:r>
      <w:r w:rsidR="00740BFE" w:rsidRPr="00A34F1D">
        <w:rPr>
          <w:rFonts w:asciiTheme="majorHAnsi" w:hAnsiTheme="majorHAnsi" w:cstheme="majorHAnsi"/>
        </w:rPr>
        <w:t>designer</w:t>
      </w:r>
      <w:r w:rsidR="00F3264B" w:rsidRPr="00A34F1D">
        <w:rPr>
          <w:rFonts w:asciiTheme="majorHAnsi" w:hAnsiTheme="majorHAnsi" w:cstheme="majorHAnsi"/>
        </w:rPr>
        <w:t>, aziende, scuole, organizzazioni e architetti di fama mondiale.</w:t>
      </w:r>
      <w:r>
        <w:rPr>
          <w:rFonts w:asciiTheme="majorHAnsi" w:hAnsiTheme="majorHAnsi" w:cstheme="majorHAnsi"/>
        </w:rPr>
        <w:t xml:space="preserve"> </w:t>
      </w:r>
      <w:r w:rsidR="007D3EAC" w:rsidRPr="00A34F1D">
        <w:rPr>
          <w:rFonts w:asciiTheme="majorHAnsi" w:hAnsiTheme="majorHAnsi" w:cstheme="majorHAnsi"/>
        </w:rPr>
        <w:t>Promotedesign.it ha come</w:t>
      </w:r>
      <w:r w:rsidR="00DC59C9" w:rsidRPr="00A34F1D">
        <w:rPr>
          <w:rFonts w:asciiTheme="majorHAnsi" w:hAnsiTheme="majorHAnsi" w:cstheme="majorHAnsi"/>
        </w:rPr>
        <w:t xml:space="preserve"> </w:t>
      </w:r>
      <w:r w:rsidR="0047604C" w:rsidRPr="00A34F1D">
        <w:rPr>
          <w:rFonts w:asciiTheme="majorHAnsi" w:hAnsiTheme="majorHAnsi" w:cstheme="majorHAnsi"/>
        </w:rPr>
        <w:t>obiettivo primario</w:t>
      </w:r>
      <w:r w:rsidR="007D3EAC" w:rsidRPr="00A34F1D">
        <w:rPr>
          <w:rFonts w:asciiTheme="majorHAnsi" w:hAnsiTheme="majorHAnsi" w:cstheme="majorHAnsi"/>
        </w:rPr>
        <w:t xml:space="preserve"> quello</w:t>
      </w:r>
      <w:r w:rsidR="0047604C" w:rsidRPr="00A34F1D">
        <w:rPr>
          <w:rFonts w:asciiTheme="majorHAnsi" w:hAnsiTheme="majorHAnsi" w:cstheme="majorHAnsi"/>
        </w:rPr>
        <w:t xml:space="preserve"> di avvicinare e sensibilizzare i destinatari e i produttori di design a</w:t>
      </w:r>
      <w:r w:rsidR="005614EF" w:rsidRPr="00A34F1D">
        <w:rPr>
          <w:rFonts w:asciiTheme="majorHAnsi" w:hAnsiTheme="majorHAnsi" w:cstheme="majorHAnsi"/>
        </w:rPr>
        <w:t>d</w:t>
      </w:r>
      <w:r w:rsidR="0047604C" w:rsidRPr="00A34F1D">
        <w:rPr>
          <w:rFonts w:asciiTheme="majorHAnsi" w:hAnsiTheme="majorHAnsi" w:cstheme="majorHAnsi"/>
        </w:rPr>
        <w:t xml:space="preserve"> una sempre </w:t>
      </w:r>
      <w:r w:rsidR="005614EF" w:rsidRPr="00A34F1D">
        <w:rPr>
          <w:rFonts w:asciiTheme="majorHAnsi" w:hAnsiTheme="majorHAnsi" w:cstheme="majorHAnsi"/>
        </w:rPr>
        <w:t xml:space="preserve">e più </w:t>
      </w:r>
      <w:r w:rsidR="00E17AED" w:rsidRPr="00A34F1D">
        <w:rPr>
          <w:rFonts w:asciiTheme="majorHAnsi" w:hAnsiTheme="majorHAnsi" w:cstheme="majorHAnsi"/>
        </w:rPr>
        <w:t>crescente offerta di creatività. Ogni anno infatti, durante l’evento, vengono organizzate molteplici iniziative collaterali</w:t>
      </w:r>
      <w:r w:rsidR="00E730F7" w:rsidRPr="00A34F1D">
        <w:rPr>
          <w:rFonts w:asciiTheme="majorHAnsi" w:hAnsiTheme="majorHAnsi" w:cstheme="majorHAnsi"/>
        </w:rPr>
        <w:t>,</w:t>
      </w:r>
      <w:r w:rsidR="00E17AED" w:rsidRPr="00A34F1D">
        <w:rPr>
          <w:rFonts w:asciiTheme="majorHAnsi" w:hAnsiTheme="majorHAnsi" w:cstheme="majorHAnsi"/>
        </w:rPr>
        <w:t xml:space="preserve"> tra cui</w:t>
      </w:r>
      <w:r w:rsidR="005614EF" w:rsidRPr="00A34F1D">
        <w:rPr>
          <w:rFonts w:asciiTheme="majorHAnsi" w:hAnsiTheme="majorHAnsi" w:cstheme="majorHAnsi"/>
        </w:rPr>
        <w:t xml:space="preserve"> </w:t>
      </w:r>
      <w:r w:rsidR="00E04455" w:rsidRPr="00A34F1D">
        <w:rPr>
          <w:rFonts w:asciiTheme="majorHAnsi" w:hAnsiTheme="majorHAnsi" w:cstheme="majorHAnsi"/>
        </w:rPr>
        <w:t xml:space="preserve">l’area </w:t>
      </w:r>
      <w:proofErr w:type="spellStart"/>
      <w:r w:rsidR="00E04455" w:rsidRPr="00A34F1D">
        <w:rPr>
          <w:rFonts w:asciiTheme="majorHAnsi" w:hAnsiTheme="majorHAnsi" w:cstheme="majorHAnsi"/>
        </w:rPr>
        <w:t>Temporary</w:t>
      </w:r>
      <w:proofErr w:type="spellEnd"/>
      <w:r w:rsidR="00E04455" w:rsidRPr="00A34F1D">
        <w:rPr>
          <w:rFonts w:asciiTheme="majorHAnsi" w:hAnsiTheme="majorHAnsi" w:cstheme="majorHAnsi"/>
        </w:rPr>
        <w:t xml:space="preserve"> S</w:t>
      </w:r>
      <w:r w:rsidR="009B5019" w:rsidRPr="00A34F1D">
        <w:rPr>
          <w:rFonts w:asciiTheme="majorHAnsi" w:hAnsiTheme="majorHAnsi" w:cstheme="majorHAnsi"/>
        </w:rPr>
        <w:t>hop</w:t>
      </w:r>
      <w:r w:rsidR="00366161" w:rsidRPr="00A34F1D">
        <w:rPr>
          <w:rFonts w:asciiTheme="majorHAnsi" w:hAnsiTheme="majorHAnsi" w:cstheme="majorHAnsi"/>
        </w:rPr>
        <w:t xml:space="preserve"> dove</w:t>
      </w:r>
      <w:r w:rsidR="009B5019" w:rsidRPr="00A34F1D">
        <w:rPr>
          <w:rFonts w:asciiTheme="majorHAnsi" w:hAnsiTheme="majorHAnsi" w:cstheme="majorHAnsi"/>
        </w:rPr>
        <w:t xml:space="preserve"> </w:t>
      </w:r>
      <w:r w:rsidR="009B5019" w:rsidRPr="00A34F1D">
        <w:rPr>
          <w:rFonts w:asciiTheme="majorHAnsi" w:hAnsiTheme="majorHAnsi" w:cstheme="majorHAnsi"/>
          <w:b/>
        </w:rPr>
        <w:t>Artistarjewels.com</w:t>
      </w:r>
      <w:r w:rsidR="00366161" w:rsidRPr="00A34F1D">
        <w:rPr>
          <w:rFonts w:asciiTheme="majorHAnsi" w:hAnsiTheme="majorHAnsi" w:cstheme="majorHAnsi"/>
        </w:rPr>
        <w:t xml:space="preserve"> riconferma la sua</w:t>
      </w:r>
      <w:r w:rsidR="009B5019" w:rsidRPr="00A34F1D">
        <w:rPr>
          <w:rFonts w:asciiTheme="majorHAnsi" w:hAnsiTheme="majorHAnsi" w:cstheme="majorHAnsi"/>
        </w:rPr>
        <w:t xml:space="preserve"> presenza, dopo l’indiscusso successo </w:t>
      </w:r>
      <w:r w:rsidR="00C21E01" w:rsidRPr="00A34F1D">
        <w:rPr>
          <w:rFonts w:asciiTheme="majorHAnsi" w:hAnsiTheme="majorHAnsi" w:cstheme="majorHAnsi"/>
        </w:rPr>
        <w:t>de</w:t>
      </w:r>
      <w:r w:rsidR="006A7BB8" w:rsidRPr="00A34F1D">
        <w:rPr>
          <w:rFonts w:asciiTheme="majorHAnsi" w:hAnsiTheme="majorHAnsi" w:cstheme="majorHAnsi"/>
        </w:rPr>
        <w:t xml:space="preserve">lla precedente edizione: sarà possibile acquistare qui pezzi creativi di gioielleria contemporanea, perfetti per rendere unici i propri </w:t>
      </w:r>
      <w:proofErr w:type="spellStart"/>
      <w:r w:rsidR="006A7BB8" w:rsidRPr="00A34F1D">
        <w:rPr>
          <w:rFonts w:asciiTheme="majorHAnsi" w:hAnsiTheme="majorHAnsi" w:cstheme="majorHAnsi"/>
        </w:rPr>
        <w:t>outfit</w:t>
      </w:r>
      <w:proofErr w:type="spellEnd"/>
      <w:r w:rsidR="006A7BB8" w:rsidRPr="00A34F1D">
        <w:rPr>
          <w:rFonts w:asciiTheme="majorHAnsi" w:hAnsiTheme="majorHAnsi" w:cstheme="majorHAnsi"/>
        </w:rPr>
        <w:t>.</w:t>
      </w:r>
      <w:r w:rsidR="009B5019" w:rsidRPr="00A34F1D">
        <w:rPr>
          <w:rFonts w:asciiTheme="majorHAnsi" w:hAnsiTheme="majorHAnsi" w:cstheme="majorHAnsi"/>
        </w:rPr>
        <w:t xml:space="preserve"> </w:t>
      </w:r>
      <w:r w:rsidR="00E15FBD" w:rsidRPr="00E15FBD">
        <w:rPr>
          <w:rFonts w:asciiTheme="majorHAnsi" w:hAnsiTheme="majorHAnsi" w:cstheme="majorHAnsi"/>
        </w:rPr>
        <w:t>Inoltre verrà dedicata</w:t>
      </w:r>
      <w:r w:rsidR="00E15FBD" w:rsidRPr="00E15FBD">
        <w:rPr>
          <w:rFonts w:asciiTheme="majorHAnsi" w:hAnsiTheme="majorHAnsi" w:cstheme="majorHAnsi"/>
          <w:b/>
        </w:rPr>
        <w:t xml:space="preserve"> un’ampia area all’esposizione di prodotti provenienti da importanti università di design. </w:t>
      </w:r>
      <w:r w:rsidR="00E15FBD" w:rsidRPr="00E15FBD">
        <w:rPr>
          <w:rFonts w:asciiTheme="majorHAnsi" w:hAnsiTheme="majorHAnsi" w:cstheme="majorHAnsi"/>
        </w:rPr>
        <w:t>Tra le confermate</w:t>
      </w:r>
      <w:r w:rsidR="00E15FBD" w:rsidRPr="00E15FBD">
        <w:rPr>
          <w:rFonts w:asciiTheme="majorHAnsi" w:hAnsiTheme="majorHAnsi" w:cstheme="majorHAnsi"/>
          <w:b/>
        </w:rPr>
        <w:t xml:space="preserve"> NID, </w:t>
      </w:r>
      <w:r w:rsidR="00E15FBD" w:rsidRPr="00E15FBD">
        <w:rPr>
          <w:rFonts w:asciiTheme="majorHAnsi" w:hAnsiTheme="majorHAnsi" w:cstheme="majorHAnsi"/>
          <w:b/>
          <w:bCs/>
        </w:rPr>
        <w:t xml:space="preserve">Nuovo Istituto di Design, </w:t>
      </w:r>
      <w:r w:rsidR="00E15FBD" w:rsidRPr="00E15FBD">
        <w:rPr>
          <w:rFonts w:asciiTheme="majorHAnsi" w:hAnsiTheme="majorHAnsi" w:cstheme="majorHAnsi"/>
          <w:bCs/>
        </w:rPr>
        <w:t xml:space="preserve">Accademia </w:t>
      </w:r>
      <w:proofErr w:type="spellStart"/>
      <w:r w:rsidR="00E15FBD" w:rsidRPr="00E15FBD">
        <w:rPr>
          <w:rFonts w:asciiTheme="majorHAnsi" w:hAnsiTheme="majorHAnsi" w:cstheme="majorHAnsi"/>
          <w:b/>
          <w:bCs/>
        </w:rPr>
        <w:t>Umprum</w:t>
      </w:r>
      <w:proofErr w:type="spellEnd"/>
      <w:r w:rsidR="00E15FBD" w:rsidRPr="00E15FBD">
        <w:rPr>
          <w:rFonts w:asciiTheme="majorHAnsi" w:hAnsiTheme="majorHAnsi" w:cstheme="majorHAnsi"/>
          <w:bCs/>
        </w:rPr>
        <w:t xml:space="preserve"> delle arti, dell'architettura e del </w:t>
      </w:r>
      <w:r w:rsidR="00E15FBD" w:rsidRPr="00E15FBD">
        <w:rPr>
          <w:rFonts w:asciiTheme="majorHAnsi" w:hAnsiTheme="majorHAnsi" w:cstheme="majorHAnsi"/>
          <w:bCs/>
        </w:rPr>
        <w:lastRenderedPageBreak/>
        <w:t xml:space="preserve">design di Praga e </w:t>
      </w:r>
      <w:proofErr w:type="spellStart"/>
      <w:r w:rsidR="00E15FBD" w:rsidRPr="00E15FBD">
        <w:rPr>
          <w:rFonts w:asciiTheme="majorHAnsi" w:hAnsiTheme="majorHAnsi" w:cstheme="majorHAnsi"/>
          <w:b/>
          <w:bCs/>
        </w:rPr>
        <w:t>Academie</w:t>
      </w:r>
      <w:proofErr w:type="spellEnd"/>
      <w:r w:rsidR="00E15FBD" w:rsidRPr="00E15FBD">
        <w:rPr>
          <w:rFonts w:asciiTheme="majorHAnsi" w:hAnsiTheme="majorHAnsi" w:cstheme="majorHAnsi"/>
          <w:b/>
          <w:bCs/>
        </w:rPr>
        <w:t xml:space="preserve"> </w:t>
      </w:r>
      <w:proofErr w:type="spellStart"/>
      <w:r w:rsidR="00E15FBD" w:rsidRPr="00E15FBD">
        <w:rPr>
          <w:rFonts w:asciiTheme="majorHAnsi" w:hAnsiTheme="majorHAnsi" w:cstheme="majorHAnsi"/>
          <w:b/>
          <w:bCs/>
        </w:rPr>
        <w:t>Artemis</w:t>
      </w:r>
      <w:proofErr w:type="spellEnd"/>
      <w:r w:rsidR="00E15FBD" w:rsidRPr="00E15FBD">
        <w:rPr>
          <w:rFonts w:asciiTheme="majorHAnsi" w:hAnsiTheme="majorHAnsi" w:cstheme="majorHAnsi"/>
          <w:bCs/>
        </w:rPr>
        <w:t xml:space="preserve"> di Amsterdam.</w:t>
      </w:r>
    </w:p>
    <w:p w14:paraId="7185BD71" w14:textId="77777777" w:rsidR="006B5333" w:rsidRDefault="006B5333" w:rsidP="00E15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bCs/>
        </w:rPr>
      </w:pPr>
    </w:p>
    <w:p w14:paraId="0487E3AE" w14:textId="4CDB1692" w:rsidR="00844A04" w:rsidRPr="00C27918" w:rsidRDefault="006B5333" w:rsidP="00C27918">
      <w:pPr>
        <w:shd w:val="clear" w:color="auto" w:fill="FFFFFF"/>
        <w:jc w:val="both"/>
        <w:rPr>
          <w:rFonts w:asciiTheme="majorHAnsi" w:eastAsia="Times New Roman" w:hAnsiTheme="majorHAnsi" w:cstheme="majorHAnsi"/>
          <w:color w:val="000000"/>
          <w:sz w:val="22"/>
          <w:szCs w:val="22"/>
          <w:lang w:eastAsia="it-IT"/>
        </w:rPr>
      </w:pPr>
      <w:r>
        <w:rPr>
          <w:rFonts w:asciiTheme="majorHAnsi" w:eastAsia="Times New Roman" w:hAnsiTheme="majorHAnsi" w:cstheme="majorHAnsi"/>
          <w:color w:val="000000"/>
          <w:lang w:eastAsia="it-IT"/>
        </w:rPr>
        <w:t xml:space="preserve">La parola passa successivamente a </w:t>
      </w:r>
      <w:r w:rsidRPr="00E15FBD">
        <w:rPr>
          <w:rFonts w:asciiTheme="majorHAnsi" w:eastAsia="Times New Roman" w:hAnsiTheme="majorHAnsi" w:cstheme="majorHAnsi"/>
          <w:b/>
          <w:color w:val="000000"/>
          <w:lang w:eastAsia="it-IT"/>
        </w:rPr>
        <w:t xml:space="preserve">Stefano </w:t>
      </w:r>
      <w:proofErr w:type="spellStart"/>
      <w:r w:rsidRPr="00E15FBD">
        <w:rPr>
          <w:rFonts w:asciiTheme="majorHAnsi" w:eastAsia="Times New Roman" w:hAnsiTheme="majorHAnsi" w:cstheme="majorHAnsi"/>
          <w:b/>
          <w:color w:val="000000"/>
          <w:lang w:eastAsia="it-IT"/>
        </w:rPr>
        <w:t>Epis</w:t>
      </w:r>
      <w:proofErr w:type="spellEnd"/>
      <w:r w:rsidR="00DB034C">
        <w:rPr>
          <w:rFonts w:asciiTheme="majorHAnsi" w:eastAsia="Times New Roman" w:hAnsiTheme="majorHAnsi" w:cstheme="majorHAnsi"/>
          <w:color w:val="000000"/>
          <w:lang w:eastAsia="it-IT"/>
        </w:rPr>
        <w:t>,</w:t>
      </w:r>
      <w:r w:rsidR="008A7A83">
        <w:rPr>
          <w:rFonts w:asciiTheme="majorHAnsi" w:eastAsia="Times New Roman" w:hAnsiTheme="majorHAnsi" w:cstheme="majorHAnsi"/>
          <w:color w:val="000000"/>
          <w:lang w:eastAsia="it-IT"/>
        </w:rPr>
        <w:t xml:space="preserve"> </w:t>
      </w:r>
      <w:proofErr w:type="spellStart"/>
      <w:r w:rsidR="008A7A83" w:rsidRPr="008A7A83">
        <w:rPr>
          <w:rFonts w:asciiTheme="majorHAnsi" w:eastAsia="Times New Roman" w:hAnsiTheme="majorHAnsi" w:cstheme="majorHAnsi"/>
          <w:b/>
          <w:color w:val="000000"/>
          <w:lang w:eastAsia="it-IT"/>
        </w:rPr>
        <w:t>DesignCircus</w:t>
      </w:r>
      <w:proofErr w:type="spellEnd"/>
      <w:r w:rsidR="008A7A83">
        <w:rPr>
          <w:rFonts w:asciiTheme="majorHAnsi" w:eastAsia="Times New Roman" w:hAnsiTheme="majorHAnsi" w:cstheme="majorHAnsi"/>
          <w:color w:val="000000"/>
          <w:lang w:eastAsia="it-IT"/>
        </w:rPr>
        <w:t xml:space="preserve">, </w:t>
      </w:r>
      <w:r w:rsidR="00C27BAC">
        <w:rPr>
          <w:rFonts w:asciiTheme="majorHAnsi" w:eastAsia="Times New Roman" w:hAnsiTheme="majorHAnsi" w:cstheme="majorHAnsi"/>
          <w:color w:val="000000"/>
          <w:lang w:eastAsia="it-IT"/>
        </w:rPr>
        <w:t xml:space="preserve">che </w:t>
      </w:r>
      <w:r>
        <w:rPr>
          <w:rFonts w:asciiTheme="majorHAnsi" w:eastAsia="Times New Roman" w:hAnsiTheme="majorHAnsi" w:cstheme="majorHAnsi"/>
          <w:color w:val="000000"/>
          <w:lang w:eastAsia="it-IT"/>
        </w:rPr>
        <w:t>durante la conferenza ha l’occasion</w:t>
      </w:r>
      <w:r w:rsidR="00DB034C">
        <w:rPr>
          <w:rFonts w:asciiTheme="majorHAnsi" w:eastAsia="Times New Roman" w:hAnsiTheme="majorHAnsi" w:cstheme="majorHAnsi"/>
          <w:color w:val="000000"/>
          <w:lang w:eastAsia="it-IT"/>
        </w:rPr>
        <w:t xml:space="preserve">e di presentare </w:t>
      </w:r>
      <w:r w:rsidR="00435339">
        <w:rPr>
          <w:rFonts w:asciiTheme="majorHAnsi" w:eastAsia="Times New Roman" w:hAnsiTheme="majorHAnsi" w:cstheme="majorHAnsi"/>
          <w:color w:val="000000"/>
          <w:lang w:eastAsia="it-IT"/>
        </w:rPr>
        <w:t xml:space="preserve"> al pubblico la </w:t>
      </w:r>
      <w:r w:rsidR="00DB47F5">
        <w:rPr>
          <w:rFonts w:asciiTheme="majorHAnsi" w:eastAsia="Times New Roman" w:hAnsiTheme="majorHAnsi" w:cstheme="majorHAnsi"/>
          <w:color w:val="000000"/>
          <w:lang w:eastAsia="it-IT"/>
        </w:rPr>
        <w:t xml:space="preserve"> location di eccezione  ”</w:t>
      </w:r>
      <w:r w:rsidRPr="00E15FBD">
        <w:rPr>
          <w:rFonts w:asciiTheme="majorHAnsi" w:eastAsia="Times New Roman" w:hAnsiTheme="majorHAnsi" w:cstheme="majorHAnsi"/>
          <w:b/>
          <w:color w:val="000000"/>
          <w:lang w:eastAsia="it-IT"/>
        </w:rPr>
        <w:t>Spazio Donno</w:t>
      </w:r>
      <w:r w:rsidRPr="00E15FBD">
        <w:rPr>
          <w:rFonts w:asciiTheme="majorHAnsi" w:eastAsia="Times New Roman" w:hAnsiTheme="majorHAnsi" w:cstheme="majorHAnsi"/>
          <w:color w:val="000000"/>
          <w:lang w:eastAsia="it-IT"/>
        </w:rPr>
        <w:t xml:space="preserve"> </w:t>
      </w:r>
      <w:r w:rsidR="00DB47F5">
        <w:rPr>
          <w:rFonts w:asciiTheme="majorHAnsi" w:eastAsia="Times New Roman" w:hAnsiTheme="majorHAnsi" w:cstheme="majorHAnsi"/>
          <w:color w:val="000000"/>
          <w:lang w:eastAsia="it-IT"/>
        </w:rPr>
        <w:t xml:space="preserve">“, </w:t>
      </w:r>
      <w:r w:rsidRPr="00E15FBD">
        <w:rPr>
          <w:rFonts w:asciiTheme="majorHAnsi" w:eastAsia="Times New Roman" w:hAnsiTheme="majorHAnsi" w:cstheme="majorHAnsi"/>
          <w:color w:val="000000"/>
          <w:lang w:eastAsia="it-IT"/>
        </w:rPr>
        <w:t xml:space="preserve">con i suoi 700mq, direttamente affacciati su via Conte Rosso 36. </w:t>
      </w:r>
      <w:proofErr w:type="spellStart"/>
      <w:r w:rsidRPr="006B5333">
        <w:rPr>
          <w:rFonts w:asciiTheme="majorHAnsi" w:eastAsia="Times New Roman" w:hAnsiTheme="majorHAnsi" w:cstheme="majorHAnsi"/>
          <w:b/>
          <w:color w:val="000000"/>
          <w:lang w:eastAsia="it-IT"/>
        </w:rPr>
        <w:t>DesignCircus</w:t>
      </w:r>
      <w:proofErr w:type="spellEnd"/>
      <w:r w:rsidRPr="00E15FBD">
        <w:rPr>
          <w:rFonts w:asciiTheme="majorHAnsi" w:eastAsia="Times New Roman" w:hAnsiTheme="majorHAnsi" w:cstheme="majorHAnsi"/>
          <w:color w:val="000000"/>
          <w:lang w:eastAsia="it-IT"/>
        </w:rPr>
        <w:t xml:space="preserve"> selezionerà alcuni designer italiani e internazionali per un evento dal sapore moderno e innovativo. In questo spazio ricco di charme e dettagli unici, i designer potranno esporre le loro creazioni e proporre progetti legati alla casa e alla domotica. Fra le anteprime che verranno presentate si segnalano gli arredi creati da La Erre Flight Case; i suoni nel legno di Alessio De Stefano; i complementi d’arredo in marmo di Niccolò Garbati</w:t>
      </w:r>
      <w:r w:rsidR="00C27BAC">
        <w:rPr>
          <w:rFonts w:asciiTheme="majorHAnsi" w:eastAsia="Times New Roman" w:hAnsiTheme="majorHAnsi" w:cstheme="majorHAnsi"/>
          <w:color w:val="000000"/>
          <w:lang w:eastAsia="it-IT"/>
        </w:rPr>
        <w:t xml:space="preserve">, </w:t>
      </w:r>
      <w:r w:rsidRPr="00E15FBD">
        <w:rPr>
          <w:rFonts w:asciiTheme="majorHAnsi" w:eastAsia="Times New Roman" w:hAnsiTheme="majorHAnsi" w:cstheme="majorHAnsi"/>
          <w:color w:val="000000"/>
          <w:lang w:eastAsia="it-IT"/>
        </w:rPr>
        <w:t>la cascata di lampade “Meduse” e le pareti divisorie sospese “</w:t>
      </w:r>
      <w:proofErr w:type="spellStart"/>
      <w:r w:rsidRPr="00E15FBD">
        <w:rPr>
          <w:rFonts w:asciiTheme="majorHAnsi" w:eastAsia="Times New Roman" w:hAnsiTheme="majorHAnsi" w:cstheme="majorHAnsi"/>
          <w:color w:val="000000"/>
          <w:lang w:eastAsia="it-IT"/>
        </w:rPr>
        <w:t>Ice</w:t>
      </w:r>
      <w:proofErr w:type="spellEnd"/>
      <w:r w:rsidRPr="00E15FBD">
        <w:rPr>
          <w:rFonts w:asciiTheme="majorHAnsi" w:eastAsia="Times New Roman" w:hAnsiTheme="majorHAnsi" w:cstheme="majorHAnsi"/>
          <w:color w:val="000000"/>
          <w:lang w:eastAsia="it-IT"/>
        </w:rPr>
        <w:t xml:space="preserve">” dell’Atelier Dall’Osso. Ma anche: le ceramiche </w:t>
      </w:r>
      <w:proofErr w:type="spellStart"/>
      <w:r w:rsidRPr="00E15FBD">
        <w:rPr>
          <w:rFonts w:asciiTheme="majorHAnsi" w:eastAsia="Times New Roman" w:hAnsiTheme="majorHAnsi" w:cstheme="majorHAnsi"/>
          <w:color w:val="000000"/>
          <w:lang w:eastAsia="it-IT"/>
        </w:rPr>
        <w:t>Mamatelab</w:t>
      </w:r>
      <w:proofErr w:type="spellEnd"/>
      <w:r w:rsidRPr="00E15FBD">
        <w:rPr>
          <w:rFonts w:asciiTheme="majorHAnsi" w:eastAsia="Times New Roman" w:hAnsiTheme="majorHAnsi" w:cstheme="majorHAnsi"/>
          <w:color w:val="000000"/>
          <w:lang w:eastAsia="it-IT"/>
        </w:rPr>
        <w:t xml:space="preserve"> in cui minimalismo e cura dei dettagli si fondono in un tutto armonico; le lampade e vasi in </w:t>
      </w:r>
      <w:proofErr w:type="spellStart"/>
      <w:r w:rsidRPr="00E15FBD">
        <w:rPr>
          <w:rFonts w:asciiTheme="majorHAnsi" w:eastAsia="Times New Roman" w:hAnsiTheme="majorHAnsi" w:cstheme="majorHAnsi"/>
          <w:color w:val="000000"/>
          <w:lang w:eastAsia="it-IT"/>
        </w:rPr>
        <w:t>grès</w:t>
      </w:r>
      <w:proofErr w:type="spellEnd"/>
      <w:r w:rsidRPr="00E15FBD">
        <w:rPr>
          <w:rFonts w:asciiTheme="majorHAnsi" w:eastAsia="Times New Roman" w:hAnsiTheme="majorHAnsi" w:cstheme="majorHAnsi"/>
          <w:color w:val="000000"/>
          <w:lang w:eastAsia="it-IT"/>
        </w:rPr>
        <w:t xml:space="preserve"> sospesi di Milena </w:t>
      </w:r>
      <w:proofErr w:type="spellStart"/>
      <w:r w:rsidRPr="00E15FBD">
        <w:rPr>
          <w:rFonts w:asciiTheme="majorHAnsi" w:eastAsia="Times New Roman" w:hAnsiTheme="majorHAnsi" w:cstheme="majorHAnsi"/>
          <w:color w:val="000000"/>
          <w:lang w:eastAsia="it-IT"/>
        </w:rPr>
        <w:t>Schiano</w:t>
      </w:r>
      <w:proofErr w:type="spellEnd"/>
      <w:r w:rsidRPr="00E15FBD">
        <w:rPr>
          <w:rFonts w:asciiTheme="majorHAnsi" w:eastAsia="Times New Roman" w:hAnsiTheme="majorHAnsi" w:cstheme="majorHAnsi"/>
          <w:color w:val="000000"/>
          <w:lang w:eastAsia="it-IT"/>
        </w:rPr>
        <w:t xml:space="preserve"> e di  Elena De Angelis e il giardino idroponico </w:t>
      </w:r>
      <w:proofErr w:type="spellStart"/>
      <w:r w:rsidRPr="00E15FBD">
        <w:rPr>
          <w:rFonts w:asciiTheme="majorHAnsi" w:eastAsia="Times New Roman" w:hAnsiTheme="majorHAnsi" w:cstheme="majorHAnsi"/>
          <w:color w:val="000000"/>
          <w:lang w:eastAsia="it-IT"/>
        </w:rPr>
        <w:t>Plantui</w:t>
      </w:r>
      <w:proofErr w:type="spellEnd"/>
      <w:r w:rsidRPr="00E15FBD">
        <w:rPr>
          <w:rFonts w:asciiTheme="majorHAnsi" w:eastAsia="Times New Roman" w:hAnsiTheme="majorHAnsi" w:cstheme="majorHAnsi"/>
          <w:color w:val="000000"/>
          <w:lang w:eastAsia="it-IT"/>
        </w:rPr>
        <w:t xml:space="preserve"> Smart Garden di Stefano </w:t>
      </w:r>
      <w:proofErr w:type="spellStart"/>
      <w:r w:rsidRPr="00E15FBD">
        <w:rPr>
          <w:rFonts w:asciiTheme="majorHAnsi" w:eastAsia="Times New Roman" w:hAnsiTheme="majorHAnsi" w:cstheme="majorHAnsi"/>
          <w:color w:val="000000"/>
          <w:lang w:eastAsia="it-IT"/>
        </w:rPr>
        <w:t>Ghesini</w:t>
      </w:r>
      <w:proofErr w:type="spellEnd"/>
      <w:r w:rsidRPr="00E15FBD">
        <w:rPr>
          <w:rFonts w:asciiTheme="majorHAnsi" w:eastAsia="Times New Roman" w:hAnsiTheme="majorHAnsi" w:cstheme="majorHAnsi"/>
          <w:color w:val="000000"/>
          <w:lang w:eastAsia="it-IT"/>
        </w:rPr>
        <w:t xml:space="preserve"> per scoprire il piacere della coltivazione di insalate ed erbe aromatiche in completa autonomia in casa. Durante l’evento si affiancano ai designer anche numerosi artisti, quali Donatella Sommariva, Maria Pia Rossini, Andrea </w:t>
      </w:r>
      <w:proofErr w:type="spellStart"/>
      <w:r w:rsidRPr="00E15FBD">
        <w:rPr>
          <w:rFonts w:asciiTheme="majorHAnsi" w:eastAsia="Times New Roman" w:hAnsiTheme="majorHAnsi" w:cstheme="majorHAnsi"/>
          <w:color w:val="000000"/>
          <w:lang w:eastAsia="it-IT"/>
        </w:rPr>
        <w:t>Moares</w:t>
      </w:r>
      <w:proofErr w:type="spellEnd"/>
      <w:r w:rsidRPr="00E15FBD">
        <w:rPr>
          <w:rFonts w:asciiTheme="majorHAnsi" w:eastAsia="Times New Roman" w:hAnsiTheme="majorHAnsi" w:cstheme="majorHAnsi"/>
          <w:color w:val="000000"/>
          <w:lang w:eastAsia="it-IT"/>
        </w:rPr>
        <w:t xml:space="preserve"> con le sue candele scultura ed Evelyn </w:t>
      </w:r>
      <w:proofErr w:type="spellStart"/>
      <w:r w:rsidRPr="00E15FBD">
        <w:rPr>
          <w:rFonts w:asciiTheme="majorHAnsi" w:eastAsia="Times New Roman" w:hAnsiTheme="majorHAnsi" w:cstheme="majorHAnsi"/>
          <w:color w:val="000000"/>
          <w:lang w:eastAsia="it-IT"/>
        </w:rPr>
        <w:t>Daviddi</w:t>
      </w:r>
      <w:proofErr w:type="spellEnd"/>
      <w:r w:rsidRPr="00E15FBD">
        <w:rPr>
          <w:rFonts w:asciiTheme="majorHAnsi" w:eastAsia="Times New Roman" w:hAnsiTheme="majorHAnsi" w:cstheme="majorHAnsi"/>
          <w:color w:val="000000"/>
          <w:lang w:eastAsia="it-IT"/>
        </w:rPr>
        <w:t xml:space="preserve"> con i suoi inconsueti arazzi. </w:t>
      </w:r>
    </w:p>
    <w:p w14:paraId="74C40D63" w14:textId="77777777" w:rsidR="00E207D2" w:rsidRPr="00A34F1D" w:rsidRDefault="00E207D2" w:rsidP="00D63032">
      <w:pPr>
        <w:jc w:val="both"/>
        <w:rPr>
          <w:rFonts w:asciiTheme="majorHAnsi" w:hAnsiTheme="majorHAnsi" w:cstheme="majorHAnsi"/>
        </w:rPr>
      </w:pPr>
    </w:p>
    <w:p w14:paraId="3CA9E8D1" w14:textId="5D306C66" w:rsidR="00366161" w:rsidRPr="00A34F1D" w:rsidRDefault="0083590C" w:rsidP="00D63032">
      <w:pPr>
        <w:pStyle w:val="Testonormale"/>
        <w:jc w:val="both"/>
        <w:rPr>
          <w:rFonts w:asciiTheme="majorHAnsi" w:hAnsiTheme="majorHAnsi" w:cstheme="majorHAnsi"/>
          <w:sz w:val="24"/>
          <w:szCs w:val="24"/>
        </w:rPr>
      </w:pPr>
      <w:r w:rsidRPr="00A34F1D">
        <w:rPr>
          <w:rFonts w:asciiTheme="majorHAnsi" w:hAnsiTheme="majorHAnsi" w:cstheme="majorHAnsi"/>
          <w:sz w:val="24"/>
          <w:szCs w:val="24"/>
        </w:rPr>
        <w:t>Q</w:t>
      </w:r>
      <w:r w:rsidR="0071410A" w:rsidRPr="00A34F1D">
        <w:rPr>
          <w:rFonts w:asciiTheme="majorHAnsi" w:hAnsiTheme="majorHAnsi" w:cstheme="majorHAnsi"/>
          <w:sz w:val="24"/>
          <w:szCs w:val="24"/>
        </w:rPr>
        <w:t xml:space="preserve">uest’anno è </w:t>
      </w:r>
      <w:r w:rsidR="003B286B" w:rsidRPr="00A34F1D">
        <w:rPr>
          <w:rFonts w:asciiTheme="majorHAnsi" w:hAnsiTheme="majorHAnsi" w:cstheme="majorHAnsi"/>
          <w:sz w:val="24"/>
          <w:szCs w:val="24"/>
        </w:rPr>
        <w:t xml:space="preserve">inoltre </w:t>
      </w:r>
      <w:r w:rsidR="0071410A" w:rsidRPr="00A34F1D">
        <w:rPr>
          <w:rFonts w:asciiTheme="majorHAnsi" w:hAnsiTheme="majorHAnsi" w:cstheme="majorHAnsi"/>
          <w:sz w:val="24"/>
          <w:szCs w:val="24"/>
        </w:rPr>
        <w:t xml:space="preserve">riconfermato un altro caposaldo dell’area di Lambrate: </w:t>
      </w:r>
      <w:r w:rsidR="0071410A" w:rsidRPr="00A34F1D">
        <w:rPr>
          <w:rFonts w:asciiTheme="majorHAnsi" w:hAnsiTheme="majorHAnsi" w:cstheme="majorHAnsi"/>
          <w:b/>
          <w:sz w:val="24"/>
          <w:szCs w:val="24"/>
        </w:rPr>
        <w:t>FUORISALMONE</w:t>
      </w:r>
      <w:r w:rsidRPr="00A34F1D">
        <w:rPr>
          <w:rFonts w:asciiTheme="majorHAnsi" w:hAnsiTheme="majorHAnsi" w:cstheme="majorHAnsi"/>
          <w:sz w:val="24"/>
          <w:szCs w:val="24"/>
        </w:rPr>
        <w:t>. S</w:t>
      </w:r>
      <w:r w:rsidR="006B5333">
        <w:rPr>
          <w:rFonts w:asciiTheme="majorHAnsi" w:hAnsiTheme="majorHAnsi" w:cstheme="majorHAnsi"/>
          <w:sz w:val="24"/>
          <w:szCs w:val="24"/>
        </w:rPr>
        <w:t>iccome solo i pesci morti nuotan</w:t>
      </w:r>
      <w:r w:rsidRPr="00A34F1D">
        <w:rPr>
          <w:rFonts w:asciiTheme="majorHAnsi" w:hAnsiTheme="majorHAnsi" w:cstheme="majorHAnsi"/>
          <w:sz w:val="24"/>
          <w:szCs w:val="24"/>
        </w:rPr>
        <w:t>o seguendo la corrente, questo evento</w:t>
      </w:r>
      <w:r w:rsidR="0071410A" w:rsidRPr="00A34F1D">
        <w:rPr>
          <w:rFonts w:asciiTheme="majorHAnsi" w:hAnsiTheme="majorHAnsi" w:cstheme="majorHAnsi"/>
          <w:sz w:val="24"/>
          <w:szCs w:val="24"/>
        </w:rPr>
        <w:t xml:space="preserve"> </w:t>
      </w:r>
      <w:r w:rsidRPr="00A34F1D">
        <w:rPr>
          <w:rFonts w:asciiTheme="majorHAnsi" w:hAnsiTheme="majorHAnsi" w:cstheme="majorHAnsi"/>
          <w:sz w:val="24"/>
          <w:szCs w:val="24"/>
        </w:rPr>
        <w:t xml:space="preserve">ci mostra una </w:t>
      </w:r>
      <w:r w:rsidR="0071410A" w:rsidRPr="00A34F1D">
        <w:rPr>
          <w:rFonts w:asciiTheme="majorHAnsi" w:hAnsiTheme="majorHAnsi" w:cstheme="majorHAnsi"/>
          <w:sz w:val="24"/>
          <w:szCs w:val="24"/>
        </w:rPr>
        <w:t>rete di professionisti e</w:t>
      </w:r>
      <w:r w:rsidR="00366161" w:rsidRPr="00A34F1D">
        <w:rPr>
          <w:rFonts w:asciiTheme="majorHAnsi" w:hAnsiTheme="majorHAnsi" w:cstheme="majorHAnsi"/>
          <w:sz w:val="24"/>
          <w:szCs w:val="24"/>
        </w:rPr>
        <w:t xml:space="preserve"> imprenditori che nuotano controcorrente.</w:t>
      </w:r>
      <w:r w:rsidR="00807AE4" w:rsidRPr="00A34F1D">
        <w:rPr>
          <w:rFonts w:asciiTheme="majorHAnsi" w:hAnsiTheme="majorHAnsi" w:cstheme="majorHAnsi"/>
          <w:sz w:val="24"/>
          <w:szCs w:val="24"/>
        </w:rPr>
        <w:t xml:space="preserve"> </w:t>
      </w:r>
      <w:r w:rsidR="006B5333" w:rsidRPr="006B5333">
        <w:rPr>
          <w:rFonts w:asciiTheme="majorHAnsi" w:hAnsiTheme="majorHAnsi" w:cstheme="majorHAnsi"/>
          <w:b/>
          <w:sz w:val="24"/>
          <w:szCs w:val="24"/>
        </w:rPr>
        <w:t>Emanuele Pezzotta</w:t>
      </w:r>
      <w:r w:rsidR="006B5333">
        <w:rPr>
          <w:rFonts w:asciiTheme="majorHAnsi" w:hAnsiTheme="majorHAnsi" w:cstheme="majorHAnsi"/>
          <w:sz w:val="24"/>
          <w:szCs w:val="24"/>
        </w:rPr>
        <w:t xml:space="preserve"> racconta u</w:t>
      </w:r>
      <w:r w:rsidR="00807AE4" w:rsidRPr="00A34F1D">
        <w:rPr>
          <w:rFonts w:asciiTheme="majorHAnsi" w:hAnsiTheme="majorHAnsi" w:cstheme="majorHAnsi"/>
          <w:sz w:val="24"/>
          <w:szCs w:val="24"/>
        </w:rPr>
        <w:t xml:space="preserve">n </w:t>
      </w:r>
      <w:r w:rsidR="00366161" w:rsidRPr="00A34F1D">
        <w:rPr>
          <w:rFonts w:asciiTheme="majorHAnsi" w:hAnsiTheme="majorHAnsi" w:cstheme="majorHAnsi"/>
          <w:sz w:val="24"/>
          <w:szCs w:val="24"/>
        </w:rPr>
        <w:t>network sinergico che</w:t>
      </w:r>
      <w:r w:rsidR="00366161" w:rsidRPr="00A34F1D">
        <w:rPr>
          <w:rFonts w:asciiTheme="majorHAnsi" w:hAnsiTheme="majorHAnsi" w:cstheme="majorHAnsi"/>
          <w:b/>
          <w:sz w:val="24"/>
          <w:szCs w:val="24"/>
        </w:rPr>
        <w:t xml:space="preserve"> crea connessioni</w:t>
      </w:r>
      <w:r w:rsidR="00366161" w:rsidRPr="00A34F1D">
        <w:rPr>
          <w:rFonts w:asciiTheme="majorHAnsi" w:hAnsiTheme="majorHAnsi" w:cstheme="majorHAnsi"/>
          <w:sz w:val="24"/>
          <w:szCs w:val="24"/>
        </w:rPr>
        <w:t xml:space="preserve"> tra la creatività dei designer,</w:t>
      </w:r>
      <w:r w:rsidR="00807AE4" w:rsidRPr="00A34F1D">
        <w:rPr>
          <w:rFonts w:asciiTheme="majorHAnsi" w:hAnsiTheme="majorHAnsi" w:cstheme="majorHAnsi"/>
          <w:sz w:val="24"/>
          <w:szCs w:val="24"/>
        </w:rPr>
        <w:t xml:space="preserve"> l'eccellenza delle aziende, le </w:t>
      </w:r>
      <w:r w:rsidR="00366161" w:rsidRPr="00A34F1D">
        <w:rPr>
          <w:rFonts w:asciiTheme="majorHAnsi" w:hAnsiTheme="majorHAnsi" w:cstheme="majorHAnsi"/>
          <w:sz w:val="24"/>
          <w:szCs w:val="24"/>
        </w:rPr>
        <w:t>potenzialità dei pro</w:t>
      </w:r>
      <w:r w:rsidR="0071410A" w:rsidRPr="00A34F1D">
        <w:rPr>
          <w:rFonts w:asciiTheme="majorHAnsi" w:hAnsiTheme="majorHAnsi" w:cstheme="majorHAnsi"/>
          <w:sz w:val="24"/>
          <w:szCs w:val="24"/>
        </w:rPr>
        <w:t xml:space="preserve">dotti e le risorse dei mercati. </w:t>
      </w:r>
      <w:r w:rsidR="00366161" w:rsidRPr="00A34F1D">
        <w:rPr>
          <w:rFonts w:asciiTheme="majorHAnsi" w:hAnsiTheme="majorHAnsi" w:cstheme="majorHAnsi"/>
          <w:sz w:val="24"/>
          <w:szCs w:val="24"/>
        </w:rPr>
        <w:t xml:space="preserve">In occasione della </w:t>
      </w:r>
      <w:r w:rsidR="00B66AEF" w:rsidRPr="00A34F1D">
        <w:rPr>
          <w:rFonts w:asciiTheme="majorHAnsi" w:hAnsiTheme="majorHAnsi" w:cstheme="majorHAnsi"/>
          <w:sz w:val="24"/>
          <w:szCs w:val="24"/>
        </w:rPr>
        <w:t>Settimana del Design</w:t>
      </w:r>
      <w:r w:rsidR="00366161" w:rsidRPr="00A34F1D">
        <w:rPr>
          <w:rFonts w:asciiTheme="majorHAnsi" w:hAnsiTheme="majorHAnsi" w:cstheme="majorHAnsi"/>
          <w:sz w:val="24"/>
          <w:szCs w:val="24"/>
        </w:rPr>
        <w:t>, FUORISALMONE presenta per il quinto anno consecutivo un progetto concreto</w:t>
      </w:r>
      <w:r w:rsidR="00807AE4" w:rsidRPr="00A34F1D">
        <w:rPr>
          <w:rFonts w:asciiTheme="majorHAnsi" w:hAnsiTheme="majorHAnsi" w:cstheme="majorHAnsi"/>
          <w:sz w:val="24"/>
          <w:szCs w:val="24"/>
        </w:rPr>
        <w:t xml:space="preserve"> rivolto ad un </w:t>
      </w:r>
      <w:r w:rsidR="00366161" w:rsidRPr="00A34F1D">
        <w:rPr>
          <w:rFonts w:asciiTheme="majorHAnsi" w:hAnsiTheme="majorHAnsi" w:cstheme="majorHAnsi"/>
          <w:sz w:val="24"/>
          <w:szCs w:val="24"/>
        </w:rPr>
        <w:t>pubbl</w:t>
      </w:r>
      <w:r w:rsidR="0071410A" w:rsidRPr="00A34F1D">
        <w:rPr>
          <w:rFonts w:asciiTheme="majorHAnsi" w:hAnsiTheme="majorHAnsi" w:cstheme="majorHAnsi"/>
          <w:sz w:val="24"/>
          <w:szCs w:val="24"/>
        </w:rPr>
        <w:t>ico di addetti ai lavori.</w:t>
      </w:r>
      <w:r w:rsidRPr="00A34F1D">
        <w:rPr>
          <w:rFonts w:asciiTheme="majorHAnsi" w:hAnsiTheme="majorHAnsi" w:cstheme="majorHAnsi"/>
          <w:sz w:val="24"/>
          <w:szCs w:val="24"/>
        </w:rPr>
        <w:t xml:space="preserve"> Situato nei loft di via Massimiano 25, l’evento </w:t>
      </w:r>
      <w:r w:rsidR="0071410A" w:rsidRPr="00A34F1D">
        <w:rPr>
          <w:rFonts w:asciiTheme="majorHAnsi" w:hAnsiTheme="majorHAnsi" w:cstheme="majorHAnsi"/>
          <w:sz w:val="24"/>
          <w:szCs w:val="24"/>
        </w:rPr>
        <w:t>mira ad offrire</w:t>
      </w:r>
      <w:r w:rsidR="00366161" w:rsidRPr="00A34F1D">
        <w:rPr>
          <w:rFonts w:asciiTheme="majorHAnsi" w:hAnsiTheme="majorHAnsi" w:cstheme="majorHAnsi"/>
          <w:sz w:val="24"/>
          <w:szCs w:val="24"/>
        </w:rPr>
        <w:t xml:space="preserve"> </w:t>
      </w:r>
      <w:r w:rsidR="00366161" w:rsidRPr="00A34F1D">
        <w:rPr>
          <w:rFonts w:asciiTheme="majorHAnsi" w:hAnsiTheme="majorHAnsi" w:cstheme="majorHAnsi"/>
          <w:b/>
          <w:sz w:val="24"/>
          <w:szCs w:val="24"/>
        </w:rPr>
        <w:t>opportunità concrete di business e di interazione tra professionisti ed imprenditori</w:t>
      </w:r>
      <w:r w:rsidR="00366161" w:rsidRPr="00A34F1D">
        <w:rPr>
          <w:rFonts w:asciiTheme="majorHAnsi" w:hAnsiTheme="majorHAnsi" w:cstheme="majorHAnsi"/>
          <w:sz w:val="24"/>
          <w:szCs w:val="24"/>
        </w:rPr>
        <w:t>.</w:t>
      </w:r>
    </w:p>
    <w:p w14:paraId="7A4BC4FD" w14:textId="05BB9BBF" w:rsidR="00C81A40" w:rsidRPr="00A34F1D" w:rsidRDefault="00C81A40" w:rsidP="00E15FBD">
      <w:pPr>
        <w:shd w:val="clear" w:color="auto" w:fill="FFFFFF"/>
        <w:jc w:val="both"/>
        <w:rPr>
          <w:rFonts w:asciiTheme="majorHAnsi" w:eastAsia="Times New Roman" w:hAnsiTheme="majorHAnsi" w:cstheme="majorHAnsi"/>
          <w:lang w:eastAsia="it-IT"/>
        </w:rPr>
      </w:pPr>
    </w:p>
    <w:p w14:paraId="3DE1803F" w14:textId="25BB7CDE" w:rsidR="00C81A40" w:rsidRDefault="00C81A40" w:rsidP="00D63032">
      <w:pPr>
        <w:pStyle w:val="Pa0"/>
        <w:jc w:val="both"/>
        <w:rPr>
          <w:rStyle w:val="A1"/>
          <w:rFonts w:asciiTheme="majorHAnsi" w:hAnsiTheme="majorHAnsi" w:cstheme="majorHAnsi"/>
          <w:i w:val="0"/>
          <w:color w:val="auto"/>
          <w:sz w:val="24"/>
          <w:szCs w:val="24"/>
        </w:rPr>
      </w:pPr>
      <w:r w:rsidRPr="00A34F1D">
        <w:rPr>
          <w:rFonts w:asciiTheme="majorHAnsi" w:eastAsia="Times New Roman" w:hAnsiTheme="majorHAnsi" w:cstheme="majorHAnsi"/>
          <w:lang w:eastAsia="it-IT"/>
        </w:rPr>
        <w:t>Allestirà un evento ad hoc anche</w:t>
      </w:r>
      <w:r w:rsidRPr="00A34F1D">
        <w:rPr>
          <w:rFonts w:asciiTheme="majorHAnsi" w:eastAsia="Times New Roman" w:hAnsiTheme="majorHAnsi" w:cstheme="majorHAnsi"/>
          <w:i/>
          <w:lang w:eastAsia="it-IT"/>
        </w:rPr>
        <w:t xml:space="preserve"> </w:t>
      </w:r>
      <w:r w:rsidRPr="00A34F1D">
        <w:rPr>
          <w:rStyle w:val="A1"/>
          <w:rFonts w:asciiTheme="majorHAnsi" w:hAnsiTheme="majorHAnsi" w:cstheme="majorHAnsi"/>
          <w:b/>
          <w:bCs/>
          <w:i w:val="0"/>
          <w:iCs w:val="0"/>
          <w:color w:val="auto"/>
          <w:sz w:val="24"/>
          <w:szCs w:val="24"/>
        </w:rPr>
        <w:t>STUDIO CR34</w:t>
      </w:r>
      <w:r w:rsidRPr="00A34F1D">
        <w:rPr>
          <w:rStyle w:val="A1"/>
          <w:rFonts w:asciiTheme="majorHAnsi" w:hAnsiTheme="majorHAnsi" w:cstheme="majorHAnsi"/>
          <w:bCs/>
          <w:i w:val="0"/>
          <w:iCs w:val="0"/>
          <w:color w:val="auto"/>
          <w:sz w:val="24"/>
          <w:szCs w:val="24"/>
        </w:rPr>
        <w:t xml:space="preserve">, uno studio di </w:t>
      </w:r>
      <w:proofErr w:type="spellStart"/>
      <w:r w:rsidRPr="00A34F1D">
        <w:rPr>
          <w:rStyle w:val="A1"/>
          <w:rFonts w:asciiTheme="majorHAnsi" w:hAnsiTheme="majorHAnsi" w:cstheme="majorHAnsi"/>
          <w:bCs/>
          <w:i w:val="0"/>
          <w:iCs w:val="0"/>
          <w:color w:val="auto"/>
          <w:sz w:val="24"/>
          <w:szCs w:val="24"/>
        </w:rPr>
        <w:t>interior</w:t>
      </w:r>
      <w:proofErr w:type="spellEnd"/>
      <w:r w:rsidRPr="00A34F1D">
        <w:rPr>
          <w:rStyle w:val="A1"/>
          <w:rFonts w:asciiTheme="majorHAnsi" w:hAnsiTheme="majorHAnsi" w:cstheme="majorHAnsi"/>
          <w:bCs/>
          <w:i w:val="0"/>
          <w:iCs w:val="0"/>
          <w:color w:val="auto"/>
          <w:sz w:val="24"/>
          <w:szCs w:val="24"/>
        </w:rPr>
        <w:t xml:space="preserve"> e </w:t>
      </w:r>
      <w:proofErr w:type="spellStart"/>
      <w:r w:rsidRPr="00A34F1D">
        <w:rPr>
          <w:rStyle w:val="A1"/>
          <w:rFonts w:asciiTheme="majorHAnsi" w:hAnsiTheme="majorHAnsi" w:cstheme="majorHAnsi"/>
          <w:bCs/>
          <w:i w:val="0"/>
          <w:iCs w:val="0"/>
          <w:color w:val="auto"/>
          <w:sz w:val="24"/>
          <w:szCs w:val="24"/>
        </w:rPr>
        <w:t>product</w:t>
      </w:r>
      <w:proofErr w:type="spellEnd"/>
      <w:r w:rsidRPr="00A34F1D">
        <w:rPr>
          <w:rStyle w:val="A1"/>
          <w:rFonts w:asciiTheme="majorHAnsi" w:hAnsiTheme="majorHAnsi" w:cstheme="majorHAnsi"/>
          <w:bCs/>
          <w:i w:val="0"/>
          <w:iCs w:val="0"/>
          <w:color w:val="auto"/>
          <w:sz w:val="24"/>
          <w:szCs w:val="24"/>
        </w:rPr>
        <w:t xml:space="preserve"> design fondato proprio quest’anno a Milano</w:t>
      </w:r>
      <w:r w:rsidRPr="00A34F1D">
        <w:rPr>
          <w:rStyle w:val="A1"/>
          <w:rFonts w:asciiTheme="majorHAnsi" w:hAnsiTheme="majorHAnsi" w:cstheme="majorHAnsi"/>
          <w:i w:val="0"/>
          <w:color w:val="auto"/>
          <w:sz w:val="24"/>
          <w:szCs w:val="24"/>
        </w:rPr>
        <w:t>. Studio CR34</w:t>
      </w:r>
      <w:r w:rsidR="004D7FC0" w:rsidRPr="00A34F1D">
        <w:rPr>
          <w:rStyle w:val="A1"/>
          <w:rFonts w:asciiTheme="majorHAnsi" w:hAnsiTheme="majorHAnsi" w:cstheme="majorHAnsi"/>
          <w:i w:val="0"/>
          <w:color w:val="auto"/>
          <w:sz w:val="24"/>
          <w:szCs w:val="24"/>
        </w:rPr>
        <w:t>, situato in via Conte Rosso 34,</w:t>
      </w:r>
      <w:r w:rsidRPr="00A34F1D">
        <w:rPr>
          <w:rStyle w:val="A1"/>
          <w:rFonts w:asciiTheme="majorHAnsi" w:hAnsiTheme="majorHAnsi" w:cstheme="majorHAnsi"/>
          <w:i w:val="0"/>
          <w:color w:val="auto"/>
          <w:sz w:val="24"/>
          <w:szCs w:val="24"/>
        </w:rPr>
        <w:t xml:space="preserve"> vanta già molte collaborazioni internazionali con architetti di fama mondial</w:t>
      </w:r>
      <w:r w:rsidR="00A34F1D">
        <w:rPr>
          <w:rStyle w:val="A1"/>
          <w:rFonts w:asciiTheme="majorHAnsi" w:hAnsiTheme="majorHAnsi" w:cstheme="majorHAnsi"/>
          <w:i w:val="0"/>
          <w:color w:val="auto"/>
          <w:sz w:val="24"/>
          <w:szCs w:val="24"/>
        </w:rPr>
        <w:t>e</w:t>
      </w:r>
      <w:r w:rsidRPr="00A34F1D">
        <w:rPr>
          <w:rStyle w:val="A1"/>
          <w:rFonts w:asciiTheme="majorHAnsi" w:hAnsiTheme="majorHAnsi" w:cstheme="majorHAnsi"/>
          <w:i w:val="0"/>
          <w:color w:val="auto"/>
          <w:sz w:val="24"/>
          <w:szCs w:val="24"/>
        </w:rPr>
        <w:t xml:space="preserve">. Maggiori dettagli su questo particolare evento verranno forniti prossimamente, ma possiamo anticipare che </w:t>
      </w:r>
      <w:r w:rsidRPr="006B5333">
        <w:rPr>
          <w:rStyle w:val="A1"/>
          <w:rFonts w:asciiTheme="majorHAnsi" w:hAnsiTheme="majorHAnsi" w:cstheme="majorHAnsi"/>
          <w:b/>
          <w:i w:val="0"/>
          <w:color w:val="auto"/>
          <w:sz w:val="24"/>
          <w:szCs w:val="24"/>
        </w:rPr>
        <w:t xml:space="preserve">Roberto Di Stefano e Ettore </w:t>
      </w:r>
      <w:proofErr w:type="spellStart"/>
      <w:r w:rsidR="007A19FC" w:rsidRPr="006B5333">
        <w:rPr>
          <w:rFonts w:asciiTheme="majorHAnsi" w:hAnsiTheme="majorHAnsi" w:cstheme="majorHAnsi"/>
          <w:b/>
          <w:shd w:val="clear" w:color="auto" w:fill="FFFFFF"/>
        </w:rPr>
        <w:t>Vincentelli</w:t>
      </w:r>
      <w:proofErr w:type="spellEnd"/>
      <w:r w:rsidRPr="007A19FC">
        <w:rPr>
          <w:rStyle w:val="A1"/>
          <w:rFonts w:asciiTheme="majorHAnsi" w:hAnsiTheme="majorHAnsi" w:cstheme="majorHAnsi"/>
          <w:i w:val="0"/>
          <w:color w:val="auto"/>
          <w:sz w:val="24"/>
          <w:szCs w:val="24"/>
        </w:rPr>
        <w:t xml:space="preserve"> </w:t>
      </w:r>
      <w:r w:rsidRPr="00A34F1D">
        <w:rPr>
          <w:rStyle w:val="A1"/>
          <w:rFonts w:asciiTheme="majorHAnsi" w:hAnsiTheme="majorHAnsi" w:cstheme="majorHAnsi"/>
          <w:i w:val="0"/>
          <w:color w:val="auto"/>
          <w:sz w:val="24"/>
          <w:szCs w:val="24"/>
        </w:rPr>
        <w:t>stanno organizzando una visita speciale nella loro location per tutti i visitatori del quartiere del design.</w:t>
      </w:r>
    </w:p>
    <w:p w14:paraId="63205701" w14:textId="77777777" w:rsidR="00C27918" w:rsidRDefault="00C27918" w:rsidP="00C27918"/>
    <w:p w14:paraId="6AB6AEAE" w14:textId="5BA0186C" w:rsidR="00C27918" w:rsidRPr="00C27918" w:rsidRDefault="00C27918" w:rsidP="00C27918">
      <w:pPr>
        <w:jc w:val="both"/>
      </w:pPr>
      <w:r>
        <w:rPr>
          <w:rFonts w:asciiTheme="majorHAnsi" w:hAnsiTheme="majorHAnsi" w:cstheme="majorHAnsi"/>
          <w:b/>
        </w:rPr>
        <w:t xml:space="preserve">Francesco Pallino </w:t>
      </w:r>
      <w:r w:rsidRPr="006B5333">
        <w:rPr>
          <w:rFonts w:asciiTheme="majorHAnsi" w:hAnsiTheme="majorHAnsi" w:cstheme="majorHAnsi"/>
        </w:rPr>
        <w:t>interviene poi a nome di</w:t>
      </w:r>
      <w:r>
        <w:rPr>
          <w:rFonts w:asciiTheme="majorHAnsi" w:hAnsiTheme="majorHAnsi" w:cstheme="majorHAnsi"/>
          <w:b/>
        </w:rPr>
        <w:t xml:space="preserve"> </w:t>
      </w:r>
      <w:r w:rsidRPr="006B5333">
        <w:rPr>
          <w:rFonts w:asciiTheme="majorHAnsi" w:hAnsiTheme="majorHAnsi" w:cstheme="majorHAnsi"/>
          <w:b/>
        </w:rPr>
        <w:t>SHARED HOUSE: Architettura CO-DIVIDUALE</w:t>
      </w:r>
      <w:r>
        <w:rPr>
          <w:rFonts w:asciiTheme="majorHAnsi" w:hAnsiTheme="majorHAnsi" w:cstheme="majorHAnsi"/>
        </w:rPr>
        <w:t xml:space="preserve">, </w:t>
      </w:r>
      <w:r w:rsidRPr="006B5333">
        <w:rPr>
          <w:rFonts w:asciiTheme="majorHAnsi" w:hAnsiTheme="majorHAnsi" w:cstheme="majorHAnsi"/>
        </w:rPr>
        <w:t xml:space="preserve">Concepito come spazio off della </w:t>
      </w:r>
      <w:r w:rsidRPr="006B5333">
        <w:rPr>
          <w:rFonts w:asciiTheme="majorHAnsi" w:hAnsiTheme="majorHAnsi" w:cstheme="majorHAnsi"/>
          <w:b/>
        </w:rPr>
        <w:t>Triennale di Milano</w:t>
      </w:r>
      <w:r w:rsidRPr="006B5333">
        <w:rPr>
          <w:rFonts w:asciiTheme="majorHAnsi" w:hAnsiTheme="majorHAnsi" w:cstheme="majorHAnsi"/>
        </w:rPr>
        <w:t xml:space="preserve"> in seno alla mostra organizzata da Stefano Mirti dal titolo  “999 domande sull’abitare contemporaneo” in corso dal 12 gennaio al 6 aprile 2018.  Se il XX secolo ha celebrato l’in-</w:t>
      </w:r>
      <w:proofErr w:type="spellStart"/>
      <w:r w:rsidRPr="006B5333">
        <w:rPr>
          <w:rFonts w:asciiTheme="majorHAnsi" w:hAnsiTheme="majorHAnsi" w:cstheme="majorHAnsi"/>
        </w:rPr>
        <w:t>dividualismo</w:t>
      </w:r>
      <w:proofErr w:type="spellEnd"/>
      <w:r w:rsidRPr="006B5333">
        <w:rPr>
          <w:rFonts w:asciiTheme="majorHAnsi" w:hAnsiTheme="majorHAnsi" w:cstheme="majorHAnsi"/>
        </w:rPr>
        <w:t>, crediamo che il XXI secolo sarà il secolo del co-</w:t>
      </w:r>
      <w:proofErr w:type="spellStart"/>
      <w:r w:rsidRPr="006B5333">
        <w:rPr>
          <w:rFonts w:asciiTheme="majorHAnsi" w:hAnsiTheme="majorHAnsi" w:cstheme="majorHAnsi"/>
        </w:rPr>
        <w:t>dividualismo</w:t>
      </w:r>
      <w:proofErr w:type="spellEnd"/>
      <w:r w:rsidRPr="006B5333">
        <w:rPr>
          <w:rFonts w:asciiTheme="majorHAnsi" w:hAnsiTheme="majorHAnsi" w:cstheme="majorHAnsi"/>
        </w:rPr>
        <w:t xml:space="preserve">, ovvero della riscoperta dei legami comunitari, di spazi per lo stare insieme, di luoghi dove tessere nuove possibilità di incontro. Nasce l’interesse per sperimentare una nuova tipologia abitativa: </w:t>
      </w:r>
      <w:r w:rsidRPr="00435339">
        <w:rPr>
          <w:rFonts w:asciiTheme="majorHAnsi" w:hAnsiTheme="majorHAnsi" w:cstheme="majorHAnsi"/>
        </w:rPr>
        <w:t xml:space="preserve">la </w:t>
      </w:r>
      <w:proofErr w:type="spellStart"/>
      <w:r w:rsidRPr="00435339">
        <w:rPr>
          <w:rFonts w:asciiTheme="majorHAnsi" w:hAnsiTheme="majorHAnsi" w:cstheme="majorHAnsi"/>
        </w:rPr>
        <w:t>shared</w:t>
      </w:r>
      <w:proofErr w:type="spellEnd"/>
      <w:r w:rsidRPr="00435339">
        <w:rPr>
          <w:rFonts w:asciiTheme="majorHAnsi" w:hAnsiTheme="majorHAnsi" w:cstheme="majorHAnsi"/>
        </w:rPr>
        <w:t xml:space="preserve"> </w:t>
      </w:r>
      <w:proofErr w:type="spellStart"/>
      <w:r w:rsidRPr="00435339">
        <w:rPr>
          <w:rFonts w:asciiTheme="majorHAnsi" w:hAnsiTheme="majorHAnsi" w:cstheme="majorHAnsi"/>
        </w:rPr>
        <w:t>house</w:t>
      </w:r>
      <w:proofErr w:type="spellEnd"/>
      <w:r w:rsidRPr="006B5333">
        <w:rPr>
          <w:rFonts w:asciiTheme="majorHAnsi" w:hAnsiTheme="majorHAnsi" w:cstheme="majorHAnsi"/>
        </w:rPr>
        <w:t xml:space="preserve">, ovvero una casa con spazi comuni  pensati come risultato di riflessioni progettuali calorose e semplici, divertenti e contemporanee dove le persone che useranno in modo breve e temporaneo questa abitazione oltre alla loro stanza hanno degli spazi comuni generosi dove dare vita ad una start-up, dove cucinare insieme, dove sperimentare nuove </w:t>
      </w:r>
      <w:r w:rsidRPr="006B5333">
        <w:rPr>
          <w:rFonts w:asciiTheme="majorHAnsi" w:hAnsiTheme="majorHAnsi" w:cstheme="majorHAnsi"/>
        </w:rPr>
        <w:lastRenderedPageBreak/>
        <w:t xml:space="preserve">ergonomie ed usi dello spazio pubblico nello spazio privato.  Nello spazio di Via Ventura, 3, oltre a sperimentare nuove pratiche dello stare insieme si prevede di ospitare dibattiti, incontri, esposizioni di oggetti e fotografie.  </w:t>
      </w:r>
      <w:r w:rsidRPr="006B5333">
        <w:rPr>
          <w:rFonts w:asciiTheme="majorHAnsi" w:eastAsia="Times New Roman" w:hAnsiTheme="majorHAnsi" w:cstheme="majorHAnsi"/>
        </w:rPr>
        <w:t xml:space="preserve">SHARED HOUSE: Architettura CO-DIVIDUALE è frutto di una collaborazione fra FARM CULTURAL PARK e del suo fondatore </w:t>
      </w:r>
      <w:r w:rsidRPr="006B5333">
        <w:rPr>
          <w:rFonts w:asciiTheme="majorHAnsi" w:hAnsiTheme="majorHAnsi" w:cstheme="majorHAnsi"/>
          <w:b/>
        </w:rPr>
        <w:t xml:space="preserve">Andrea </w:t>
      </w:r>
      <w:proofErr w:type="spellStart"/>
      <w:r w:rsidRPr="006B5333">
        <w:rPr>
          <w:rFonts w:asciiTheme="majorHAnsi" w:hAnsiTheme="majorHAnsi" w:cstheme="majorHAnsi"/>
          <w:b/>
        </w:rPr>
        <w:t>Bartoli</w:t>
      </w:r>
      <w:proofErr w:type="spellEnd"/>
      <w:r>
        <w:rPr>
          <w:rFonts w:asciiTheme="majorHAnsi" w:eastAsia="Times New Roman" w:hAnsiTheme="majorHAnsi" w:cstheme="majorHAnsi"/>
        </w:rPr>
        <w:t xml:space="preserve">, LAPS </w:t>
      </w:r>
      <w:r w:rsidRPr="006B5333">
        <w:rPr>
          <w:rFonts w:asciiTheme="majorHAnsi" w:eastAsia="Times New Roman" w:hAnsiTheme="majorHAnsi" w:cstheme="majorHAnsi"/>
        </w:rPr>
        <w:t xml:space="preserve">ARCHITECTURE di </w:t>
      </w:r>
      <w:r w:rsidRPr="006B5333">
        <w:rPr>
          <w:rFonts w:asciiTheme="majorHAnsi" w:eastAsia="Times New Roman" w:hAnsiTheme="majorHAnsi" w:cstheme="majorHAnsi"/>
          <w:b/>
        </w:rPr>
        <w:t xml:space="preserve">Salvator-John A. Liotta e </w:t>
      </w:r>
      <w:proofErr w:type="spellStart"/>
      <w:r w:rsidRPr="006B5333">
        <w:rPr>
          <w:rFonts w:asciiTheme="majorHAnsi" w:eastAsia="Times New Roman" w:hAnsiTheme="majorHAnsi" w:cstheme="majorHAnsi"/>
          <w:b/>
        </w:rPr>
        <w:t>Fabienne</w:t>
      </w:r>
      <w:proofErr w:type="spellEnd"/>
      <w:r w:rsidRPr="006B5333">
        <w:rPr>
          <w:rFonts w:asciiTheme="majorHAnsi" w:eastAsia="Times New Roman" w:hAnsiTheme="majorHAnsi" w:cstheme="majorHAnsi"/>
          <w:b/>
        </w:rPr>
        <w:t xml:space="preserve"> </w:t>
      </w:r>
      <w:proofErr w:type="spellStart"/>
      <w:r w:rsidRPr="006B5333">
        <w:rPr>
          <w:rFonts w:asciiTheme="majorHAnsi" w:eastAsia="Times New Roman" w:hAnsiTheme="majorHAnsi" w:cstheme="majorHAnsi"/>
          <w:b/>
        </w:rPr>
        <w:t>Louyot</w:t>
      </w:r>
      <w:proofErr w:type="spellEnd"/>
      <w:r w:rsidRPr="006B5333">
        <w:rPr>
          <w:rFonts w:asciiTheme="majorHAnsi" w:eastAsia="Times New Roman" w:hAnsiTheme="majorHAnsi" w:cstheme="majorHAnsi"/>
        </w:rPr>
        <w:t xml:space="preserve">, A14HUB, POLITECNICO di MILANO per il quale interverrà il </w:t>
      </w:r>
      <w:r w:rsidRPr="006B5333">
        <w:rPr>
          <w:rFonts w:asciiTheme="majorHAnsi" w:eastAsia="Times New Roman" w:hAnsiTheme="majorHAnsi" w:cstheme="majorHAnsi"/>
          <w:b/>
        </w:rPr>
        <w:t xml:space="preserve">prof. Marco </w:t>
      </w:r>
      <w:proofErr w:type="spellStart"/>
      <w:r w:rsidRPr="006B5333">
        <w:rPr>
          <w:rFonts w:asciiTheme="majorHAnsi" w:eastAsia="Times New Roman" w:hAnsiTheme="majorHAnsi" w:cstheme="majorHAnsi"/>
          <w:b/>
        </w:rPr>
        <w:t>Imperadori</w:t>
      </w:r>
      <w:proofErr w:type="spellEnd"/>
      <w:r>
        <w:rPr>
          <w:rFonts w:asciiTheme="majorHAnsi" w:eastAsia="Times New Roman" w:hAnsiTheme="majorHAnsi" w:cstheme="majorHAnsi"/>
          <w:b/>
        </w:rPr>
        <w:t>.</w:t>
      </w:r>
    </w:p>
    <w:p w14:paraId="0EF54F2F" w14:textId="77777777" w:rsidR="006B5333" w:rsidRDefault="006B5333" w:rsidP="006B5333"/>
    <w:p w14:paraId="29F18596" w14:textId="11B09C4C" w:rsidR="006B5333" w:rsidRPr="005F6BBD" w:rsidRDefault="006B5333" w:rsidP="006B53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rPr>
      </w:pPr>
      <w:r>
        <w:rPr>
          <w:rFonts w:asciiTheme="majorHAnsi" w:eastAsia="Times New Roman" w:hAnsiTheme="majorHAnsi" w:cstheme="majorHAnsi"/>
          <w:color w:val="000000"/>
          <w:lang w:eastAsia="it-IT"/>
        </w:rPr>
        <w:t xml:space="preserve">Interviene in conclusione uno degli ospiti più attesi di questo </w:t>
      </w:r>
      <w:proofErr w:type="spellStart"/>
      <w:r>
        <w:rPr>
          <w:rFonts w:asciiTheme="majorHAnsi" w:eastAsia="Times New Roman" w:hAnsiTheme="majorHAnsi" w:cstheme="majorHAnsi"/>
          <w:color w:val="000000"/>
          <w:lang w:eastAsia="it-IT"/>
        </w:rPr>
        <w:t>Fuorisalone</w:t>
      </w:r>
      <w:proofErr w:type="spellEnd"/>
      <w:r>
        <w:rPr>
          <w:rFonts w:asciiTheme="majorHAnsi" w:eastAsia="Times New Roman" w:hAnsiTheme="majorHAnsi" w:cstheme="majorHAnsi"/>
          <w:color w:val="000000"/>
          <w:lang w:eastAsia="it-IT"/>
        </w:rPr>
        <w:t xml:space="preserve"> 2018: </w:t>
      </w:r>
      <w:r>
        <w:rPr>
          <w:rFonts w:asciiTheme="majorHAnsi" w:hAnsiTheme="majorHAnsi" w:cstheme="majorHAnsi"/>
        </w:rPr>
        <w:t xml:space="preserve">è </w:t>
      </w:r>
      <w:r w:rsidRPr="005F6BBD">
        <w:rPr>
          <w:rFonts w:asciiTheme="majorHAnsi" w:hAnsiTheme="majorHAnsi" w:cstheme="majorHAnsi"/>
          <w:b/>
        </w:rPr>
        <w:t>l’architetto Simone Micheli</w:t>
      </w:r>
      <w:r w:rsidRPr="005F6BBD">
        <w:rPr>
          <w:rFonts w:asciiTheme="majorHAnsi" w:hAnsiTheme="majorHAnsi" w:cstheme="majorHAnsi"/>
        </w:rPr>
        <w:t xml:space="preserve">, già da diversi anni tra i protagonisti indiscussi del dinamico distretto. Micheli darà vita a due mostre: </w:t>
      </w:r>
      <w:r w:rsidRPr="005F6BBD">
        <w:rPr>
          <w:rFonts w:asciiTheme="majorHAnsi" w:hAnsiTheme="majorHAnsi" w:cstheme="majorHAnsi"/>
          <w:b/>
        </w:rPr>
        <w:t xml:space="preserve">Hotel </w:t>
      </w:r>
      <w:proofErr w:type="spellStart"/>
      <w:r w:rsidRPr="005F6BBD">
        <w:rPr>
          <w:rFonts w:asciiTheme="majorHAnsi" w:hAnsiTheme="majorHAnsi" w:cstheme="majorHAnsi"/>
          <w:b/>
        </w:rPr>
        <w:t>Regeneration</w:t>
      </w:r>
      <w:proofErr w:type="spellEnd"/>
      <w:r w:rsidRPr="005F6BBD">
        <w:rPr>
          <w:rFonts w:asciiTheme="majorHAnsi" w:hAnsiTheme="majorHAnsi" w:cstheme="majorHAnsi"/>
        </w:rPr>
        <w:t xml:space="preserve"> (16 - 22 Aprile 2018) presso </w:t>
      </w:r>
      <w:r w:rsidRPr="005F6BBD">
        <w:rPr>
          <w:rFonts w:asciiTheme="majorHAnsi" w:hAnsiTheme="majorHAnsi" w:cstheme="majorHAnsi"/>
          <w:b/>
        </w:rPr>
        <w:t>l’Officina Ventura 14</w:t>
      </w:r>
      <w:r w:rsidRPr="005F6BBD">
        <w:rPr>
          <w:rFonts w:asciiTheme="majorHAnsi" w:hAnsiTheme="majorHAnsi" w:cstheme="majorHAnsi"/>
        </w:rPr>
        <w:t xml:space="preserve"> e </w:t>
      </w:r>
      <w:r w:rsidRPr="005F6BBD">
        <w:rPr>
          <w:rFonts w:asciiTheme="majorHAnsi" w:hAnsiTheme="majorHAnsi" w:cstheme="majorHAnsi"/>
          <w:b/>
        </w:rPr>
        <w:t xml:space="preserve">The </w:t>
      </w:r>
      <w:proofErr w:type="spellStart"/>
      <w:r w:rsidRPr="005F6BBD">
        <w:rPr>
          <w:rFonts w:asciiTheme="majorHAnsi" w:hAnsiTheme="majorHAnsi" w:cstheme="majorHAnsi"/>
          <w:b/>
        </w:rPr>
        <w:t>precious</w:t>
      </w:r>
      <w:proofErr w:type="spellEnd"/>
      <w:r w:rsidRPr="005F6BBD">
        <w:rPr>
          <w:rFonts w:asciiTheme="majorHAnsi" w:hAnsiTheme="majorHAnsi" w:cstheme="majorHAnsi"/>
          <w:b/>
        </w:rPr>
        <w:t xml:space="preserve"> </w:t>
      </w:r>
      <w:proofErr w:type="spellStart"/>
      <w:r w:rsidRPr="005F6BBD">
        <w:rPr>
          <w:rFonts w:asciiTheme="majorHAnsi" w:hAnsiTheme="majorHAnsi" w:cstheme="majorHAnsi"/>
          <w:b/>
        </w:rPr>
        <w:t>apartment</w:t>
      </w:r>
      <w:proofErr w:type="spellEnd"/>
      <w:r w:rsidRPr="005F6BBD">
        <w:rPr>
          <w:rFonts w:asciiTheme="majorHAnsi" w:hAnsiTheme="majorHAnsi" w:cstheme="majorHAnsi"/>
          <w:b/>
        </w:rPr>
        <w:t xml:space="preserve"> in </w:t>
      </w:r>
      <w:proofErr w:type="spellStart"/>
      <w:r w:rsidRPr="005F6BBD">
        <w:rPr>
          <w:rFonts w:asciiTheme="majorHAnsi" w:hAnsiTheme="majorHAnsi" w:cstheme="majorHAnsi"/>
          <w:b/>
        </w:rPr>
        <w:t>Puntaldìa</w:t>
      </w:r>
      <w:proofErr w:type="spellEnd"/>
      <w:r w:rsidRPr="005F6BBD">
        <w:rPr>
          <w:rFonts w:asciiTheme="majorHAnsi" w:hAnsiTheme="majorHAnsi" w:cstheme="majorHAnsi"/>
        </w:rPr>
        <w:t xml:space="preserve"> (17-22 aprile 2018) presso Simone Micheli studio - </w:t>
      </w:r>
      <w:proofErr w:type="spellStart"/>
      <w:r w:rsidRPr="005F6BBD">
        <w:rPr>
          <w:rFonts w:asciiTheme="majorHAnsi" w:hAnsiTheme="majorHAnsi" w:cstheme="majorHAnsi"/>
        </w:rPr>
        <w:t>gallery</w:t>
      </w:r>
      <w:proofErr w:type="spellEnd"/>
      <w:r w:rsidRPr="005F6BBD">
        <w:rPr>
          <w:rFonts w:asciiTheme="majorHAnsi" w:hAnsiTheme="majorHAnsi" w:cstheme="majorHAnsi"/>
        </w:rPr>
        <w:t xml:space="preserve">. Hotel </w:t>
      </w:r>
      <w:proofErr w:type="spellStart"/>
      <w:r w:rsidRPr="005F6BBD">
        <w:rPr>
          <w:rFonts w:asciiTheme="majorHAnsi" w:hAnsiTheme="majorHAnsi" w:cstheme="majorHAnsi"/>
        </w:rPr>
        <w:t>Regeneration</w:t>
      </w:r>
      <w:proofErr w:type="spellEnd"/>
      <w:r w:rsidRPr="005F6BBD">
        <w:rPr>
          <w:rFonts w:asciiTheme="majorHAnsi" w:hAnsiTheme="majorHAnsi" w:cstheme="majorHAnsi"/>
        </w:rPr>
        <w:t xml:space="preserve">: il più grande evento-agorà fino ad ora realizzato per la kermesse Milanese in ambito </w:t>
      </w:r>
      <w:proofErr w:type="spellStart"/>
      <w:r w:rsidRPr="005F6BBD">
        <w:rPr>
          <w:rFonts w:asciiTheme="majorHAnsi" w:hAnsiTheme="majorHAnsi" w:cstheme="majorHAnsi"/>
        </w:rPr>
        <w:t>contract</w:t>
      </w:r>
      <w:proofErr w:type="spellEnd"/>
      <w:r w:rsidRPr="005F6BBD">
        <w:rPr>
          <w:rFonts w:asciiTheme="majorHAnsi" w:hAnsiTheme="majorHAnsi" w:cstheme="majorHAnsi"/>
        </w:rPr>
        <w:t xml:space="preserve">, in collaborazione con </w:t>
      </w:r>
      <w:proofErr w:type="spellStart"/>
      <w:r w:rsidRPr="005F6BBD">
        <w:rPr>
          <w:rFonts w:asciiTheme="majorHAnsi" w:hAnsiTheme="majorHAnsi" w:cstheme="majorHAnsi"/>
          <w:b/>
        </w:rPr>
        <w:t>Tourism</w:t>
      </w:r>
      <w:proofErr w:type="spellEnd"/>
      <w:r w:rsidRPr="005F6BBD">
        <w:rPr>
          <w:rFonts w:asciiTheme="majorHAnsi" w:hAnsiTheme="majorHAnsi" w:cstheme="majorHAnsi"/>
          <w:b/>
        </w:rPr>
        <w:t xml:space="preserve"> </w:t>
      </w:r>
      <w:proofErr w:type="spellStart"/>
      <w:r w:rsidRPr="005F6BBD">
        <w:rPr>
          <w:rFonts w:asciiTheme="majorHAnsi" w:hAnsiTheme="majorHAnsi" w:cstheme="majorHAnsi"/>
          <w:b/>
        </w:rPr>
        <w:t>Investment</w:t>
      </w:r>
      <w:proofErr w:type="spellEnd"/>
      <w:r w:rsidRPr="005F6BBD">
        <w:rPr>
          <w:rFonts w:asciiTheme="majorHAnsi" w:hAnsiTheme="majorHAnsi" w:cstheme="majorHAnsi"/>
          <w:b/>
        </w:rPr>
        <w:t xml:space="preserve">, PKF </w:t>
      </w:r>
      <w:proofErr w:type="spellStart"/>
      <w:r w:rsidRPr="005F6BBD">
        <w:rPr>
          <w:rFonts w:asciiTheme="majorHAnsi" w:hAnsiTheme="majorHAnsi" w:cstheme="majorHAnsi"/>
          <w:b/>
        </w:rPr>
        <w:t>hotelexperts</w:t>
      </w:r>
      <w:proofErr w:type="spellEnd"/>
      <w:r w:rsidRPr="005F6BBD">
        <w:rPr>
          <w:rFonts w:asciiTheme="majorHAnsi" w:hAnsiTheme="majorHAnsi" w:cstheme="majorHAnsi"/>
          <w:b/>
        </w:rPr>
        <w:t xml:space="preserve"> &amp; </w:t>
      </w:r>
      <w:proofErr w:type="spellStart"/>
      <w:r w:rsidRPr="005F6BBD">
        <w:rPr>
          <w:rFonts w:asciiTheme="majorHAnsi" w:hAnsiTheme="majorHAnsi" w:cstheme="majorHAnsi"/>
          <w:b/>
        </w:rPr>
        <w:t>AboutHotel</w:t>
      </w:r>
      <w:proofErr w:type="spellEnd"/>
      <w:r w:rsidRPr="005F6BBD">
        <w:rPr>
          <w:rFonts w:asciiTheme="majorHAnsi" w:hAnsiTheme="majorHAnsi" w:cstheme="majorHAnsi"/>
        </w:rPr>
        <w:t xml:space="preserve">, che si estenderà su una superficie di oltre 4000 mq, presenterà al visitatore plurimi spaccati di ambienti dedicati all’accoglienza. Ogni spaccato, firmato per l’occasione dall’architetto e composto da prodotti </w:t>
      </w:r>
      <w:proofErr w:type="spellStart"/>
      <w:r w:rsidRPr="005F6BBD">
        <w:rPr>
          <w:rFonts w:asciiTheme="majorHAnsi" w:hAnsiTheme="majorHAnsi" w:cstheme="majorHAnsi"/>
        </w:rPr>
        <w:t>tailor</w:t>
      </w:r>
      <w:proofErr w:type="spellEnd"/>
      <w:r w:rsidRPr="005F6BBD">
        <w:rPr>
          <w:rFonts w:asciiTheme="majorHAnsi" w:hAnsiTheme="majorHAnsi" w:cstheme="majorHAnsi"/>
        </w:rPr>
        <w:t>-made, sarà dedicato ad una differente catena alberghiera con il fine di rendere concreta la commistione tra i desideri e la soddisfazione reale delle necessità dei clienti. Il visitatore potrà confrontarsi con affascinanti installazioni e diventare parte attiva di dibattiti di rilevante valore ed elevato interesse durante l’</w:t>
      </w:r>
      <w:proofErr w:type="spellStart"/>
      <w:r w:rsidRPr="005F6BBD">
        <w:rPr>
          <w:rFonts w:asciiTheme="majorHAnsi" w:hAnsiTheme="majorHAnsi" w:cstheme="majorHAnsi"/>
        </w:rPr>
        <w:t>Hospitality</w:t>
      </w:r>
      <w:proofErr w:type="spellEnd"/>
      <w:r w:rsidRPr="005F6BBD">
        <w:rPr>
          <w:rFonts w:asciiTheme="majorHAnsi" w:hAnsiTheme="majorHAnsi" w:cstheme="majorHAnsi"/>
        </w:rPr>
        <w:t xml:space="preserve"> &amp; Design Forum - contenitore dinamico di conferenze, networking, panel </w:t>
      </w:r>
      <w:proofErr w:type="spellStart"/>
      <w:r w:rsidRPr="005F6BBD">
        <w:rPr>
          <w:rFonts w:asciiTheme="majorHAnsi" w:hAnsiTheme="majorHAnsi" w:cstheme="majorHAnsi"/>
        </w:rPr>
        <w:t>discussion</w:t>
      </w:r>
      <w:proofErr w:type="spellEnd"/>
      <w:r w:rsidRPr="005F6BBD">
        <w:rPr>
          <w:rFonts w:asciiTheme="majorHAnsi" w:hAnsiTheme="majorHAnsi" w:cstheme="majorHAnsi"/>
        </w:rPr>
        <w:t xml:space="preserve">, presentazioni ed esposizioni dedicate a sviluppatori, albergatori, gruppi alberghieri, aziende, architetti, </w:t>
      </w:r>
      <w:proofErr w:type="spellStart"/>
      <w:r w:rsidRPr="005F6BBD">
        <w:rPr>
          <w:rFonts w:asciiTheme="majorHAnsi" w:hAnsiTheme="majorHAnsi" w:cstheme="majorHAnsi"/>
        </w:rPr>
        <w:t>interior</w:t>
      </w:r>
      <w:proofErr w:type="spellEnd"/>
      <w:r w:rsidRPr="005F6BBD">
        <w:rPr>
          <w:rFonts w:asciiTheme="majorHAnsi" w:hAnsiTheme="majorHAnsi" w:cstheme="majorHAnsi"/>
        </w:rPr>
        <w:t xml:space="preserve"> designer e consulenti immobiliari. </w:t>
      </w:r>
      <w:r w:rsidRPr="005F6BBD">
        <w:rPr>
          <w:rFonts w:asciiTheme="majorHAnsi" w:hAnsiTheme="majorHAnsi" w:cstheme="majorHAnsi"/>
          <w:b/>
        </w:rPr>
        <w:t xml:space="preserve">The </w:t>
      </w:r>
      <w:proofErr w:type="spellStart"/>
      <w:r w:rsidRPr="005F6BBD">
        <w:rPr>
          <w:rFonts w:asciiTheme="majorHAnsi" w:hAnsiTheme="majorHAnsi" w:cstheme="majorHAnsi"/>
          <w:b/>
        </w:rPr>
        <w:t>precious</w:t>
      </w:r>
      <w:proofErr w:type="spellEnd"/>
      <w:r w:rsidRPr="005F6BBD">
        <w:rPr>
          <w:rFonts w:asciiTheme="majorHAnsi" w:hAnsiTheme="majorHAnsi" w:cstheme="majorHAnsi"/>
          <w:b/>
        </w:rPr>
        <w:t xml:space="preserve"> </w:t>
      </w:r>
      <w:proofErr w:type="spellStart"/>
      <w:r w:rsidRPr="005F6BBD">
        <w:rPr>
          <w:rFonts w:asciiTheme="majorHAnsi" w:hAnsiTheme="majorHAnsi" w:cstheme="majorHAnsi"/>
          <w:b/>
        </w:rPr>
        <w:t>apartment</w:t>
      </w:r>
      <w:proofErr w:type="spellEnd"/>
      <w:r w:rsidRPr="005F6BBD">
        <w:rPr>
          <w:rFonts w:asciiTheme="majorHAnsi" w:hAnsiTheme="majorHAnsi" w:cstheme="majorHAnsi"/>
          <w:b/>
        </w:rPr>
        <w:t xml:space="preserve"> in </w:t>
      </w:r>
      <w:proofErr w:type="spellStart"/>
      <w:r w:rsidRPr="005F6BBD">
        <w:rPr>
          <w:rFonts w:asciiTheme="majorHAnsi" w:hAnsiTheme="majorHAnsi" w:cstheme="majorHAnsi"/>
          <w:b/>
        </w:rPr>
        <w:t>Puntaldìa</w:t>
      </w:r>
      <w:proofErr w:type="spellEnd"/>
      <w:r w:rsidRPr="005F6BBD">
        <w:rPr>
          <w:rFonts w:asciiTheme="majorHAnsi" w:hAnsiTheme="majorHAnsi" w:cstheme="majorHAnsi"/>
        </w:rPr>
        <w:t xml:space="preserve"> con il patrocinio di </w:t>
      </w:r>
      <w:proofErr w:type="spellStart"/>
      <w:r w:rsidRPr="005F6BBD">
        <w:rPr>
          <w:rFonts w:asciiTheme="majorHAnsi" w:hAnsiTheme="majorHAnsi" w:cstheme="majorHAnsi"/>
          <w:b/>
        </w:rPr>
        <w:t>ImmobilSarda</w:t>
      </w:r>
      <w:proofErr w:type="spellEnd"/>
      <w:r w:rsidRPr="005F6BBD">
        <w:rPr>
          <w:rFonts w:asciiTheme="majorHAnsi" w:hAnsiTheme="majorHAnsi" w:cstheme="majorHAnsi"/>
        </w:rPr>
        <w:t xml:space="preserve">, è un progetto etico ed intelligente, che racconta un nuovo modo di immaginare l’architettura volto alla ridefinizione del concetto di lusso in accordo con l’evoluzione delle necessità dell’uomo di oggi e la fluidità dello spazio abitativo contemporaneo; una mostra virtuale che durante il </w:t>
      </w:r>
      <w:proofErr w:type="spellStart"/>
      <w:r w:rsidRPr="005F6BBD">
        <w:rPr>
          <w:rFonts w:asciiTheme="majorHAnsi" w:hAnsiTheme="majorHAnsi" w:cstheme="majorHAnsi"/>
        </w:rPr>
        <w:t>Fuorisalone</w:t>
      </w:r>
      <w:proofErr w:type="spellEnd"/>
      <w:r w:rsidRPr="005F6BBD">
        <w:rPr>
          <w:rFonts w:asciiTheme="majorHAnsi" w:hAnsiTheme="majorHAnsi" w:cstheme="majorHAnsi"/>
        </w:rPr>
        <w:t xml:space="preserve"> mostrerà al visitatore l’interno dell’appartamento firmato da Simone Micheli e contemporaneamente uno show-room permanente, concreto ed attivo in cui ogni ospite  potrà toccare con mano l’eccellenza dei prodotti realizzati e forniti dalle aziende. La mostra virtuale, con fascino e maestria, guiderà il visitatore all’interno di della nuova residenza privata - nell’esclusivo complesso residenziale di </w:t>
      </w:r>
      <w:proofErr w:type="spellStart"/>
      <w:r w:rsidRPr="005F6BBD">
        <w:rPr>
          <w:rFonts w:asciiTheme="majorHAnsi" w:hAnsiTheme="majorHAnsi" w:cstheme="majorHAnsi"/>
        </w:rPr>
        <w:t>Puntaldìa</w:t>
      </w:r>
      <w:proofErr w:type="spellEnd"/>
      <w:r w:rsidRPr="005F6BBD">
        <w:rPr>
          <w:rFonts w:asciiTheme="majorHAnsi" w:hAnsiTheme="majorHAnsi" w:cstheme="majorHAnsi"/>
        </w:rPr>
        <w:t xml:space="preserve">, uno dei </w:t>
      </w:r>
      <w:proofErr w:type="spellStart"/>
      <w:r w:rsidRPr="005F6BBD">
        <w:rPr>
          <w:rFonts w:asciiTheme="majorHAnsi" w:hAnsiTheme="majorHAnsi" w:cstheme="majorHAnsi"/>
        </w:rPr>
        <w:t>resort</w:t>
      </w:r>
      <w:proofErr w:type="spellEnd"/>
      <w:r w:rsidRPr="005F6BBD">
        <w:rPr>
          <w:rFonts w:asciiTheme="majorHAnsi" w:hAnsiTheme="majorHAnsi" w:cstheme="majorHAnsi"/>
        </w:rPr>
        <w:t xml:space="preserve"> più prestigiosi della zona nord ovest della Sardegna - con il fine di offrire all’osservatore un assaggio più che mai concreto delle caratteristiche e dei tratti che l’opera assumerà.</w:t>
      </w:r>
    </w:p>
    <w:p w14:paraId="7A6C3A42" w14:textId="77777777" w:rsidR="006B5333" w:rsidRDefault="006B5333" w:rsidP="006B5333">
      <w:pPr>
        <w:spacing w:before="281"/>
        <w:ind w:right="109"/>
        <w:jc w:val="both"/>
        <w:rPr>
          <w:rFonts w:asciiTheme="majorHAnsi" w:hAnsiTheme="majorHAnsi" w:cstheme="majorHAnsi"/>
        </w:rPr>
      </w:pPr>
      <w:r w:rsidRPr="00A34F1D">
        <w:rPr>
          <w:rFonts w:asciiTheme="majorHAnsi" w:hAnsiTheme="majorHAnsi" w:cstheme="majorHAnsi"/>
        </w:rPr>
        <w:t xml:space="preserve">Gli eventi non termineranno però alle 20:00 con la chiusura delle porte: </w:t>
      </w:r>
      <w:r w:rsidRPr="00A34F1D">
        <w:rPr>
          <w:rFonts w:asciiTheme="majorHAnsi" w:eastAsia="Times New Roman" w:hAnsiTheme="majorHAnsi" w:cstheme="majorHAnsi"/>
          <w:lang w:eastAsia="it-IT"/>
        </w:rPr>
        <w:t>si rinnova</w:t>
      </w:r>
      <w:r>
        <w:rPr>
          <w:rFonts w:asciiTheme="majorHAnsi" w:eastAsia="Times New Roman" w:hAnsiTheme="majorHAnsi" w:cstheme="majorHAnsi"/>
          <w:lang w:eastAsia="it-IT"/>
        </w:rPr>
        <w:t>no</w:t>
      </w:r>
      <w:r w:rsidRPr="00A34F1D">
        <w:rPr>
          <w:rFonts w:asciiTheme="majorHAnsi" w:eastAsia="Times New Roman" w:hAnsiTheme="majorHAnsi" w:cstheme="majorHAnsi"/>
          <w:lang w:eastAsia="it-IT"/>
        </w:rPr>
        <w:t xml:space="preserve"> anche quest’anno </w:t>
      </w:r>
      <w:proofErr w:type="spellStart"/>
      <w:r w:rsidRPr="00A34F1D">
        <w:rPr>
          <w:rFonts w:asciiTheme="majorHAnsi" w:hAnsiTheme="majorHAnsi" w:cstheme="majorHAnsi"/>
          <w:b/>
        </w:rPr>
        <w:t>WEating</w:t>
      </w:r>
      <w:proofErr w:type="spellEnd"/>
      <w:r>
        <w:rPr>
          <w:rFonts w:asciiTheme="majorHAnsi" w:hAnsiTheme="majorHAnsi" w:cstheme="majorHAnsi"/>
          <w:b/>
        </w:rPr>
        <w:t xml:space="preserve"> </w:t>
      </w:r>
      <w:r w:rsidRPr="00C96B7A">
        <w:rPr>
          <w:rFonts w:asciiTheme="majorHAnsi" w:hAnsiTheme="majorHAnsi" w:cstheme="majorHAnsi"/>
          <w:b/>
        </w:rPr>
        <w:t xml:space="preserve">nel giardino interno di </w:t>
      </w:r>
      <w:proofErr w:type="spellStart"/>
      <w:r w:rsidRPr="00C96B7A">
        <w:rPr>
          <w:rFonts w:asciiTheme="majorHAnsi" w:hAnsiTheme="majorHAnsi" w:cstheme="majorHAnsi"/>
          <w:b/>
        </w:rPr>
        <w:t>Din</w:t>
      </w:r>
      <w:proofErr w:type="spellEnd"/>
      <w:r w:rsidRPr="00C96B7A">
        <w:rPr>
          <w:rFonts w:asciiTheme="majorHAnsi" w:hAnsiTheme="majorHAnsi" w:cstheme="majorHAnsi"/>
          <w:b/>
        </w:rPr>
        <w:t xml:space="preserve"> – Design In </w:t>
      </w:r>
      <w:r w:rsidRPr="00362F2D">
        <w:rPr>
          <w:rFonts w:asciiTheme="majorHAnsi" w:hAnsiTheme="majorHAnsi" w:cstheme="majorHAnsi"/>
        </w:rPr>
        <w:t>e</w:t>
      </w:r>
      <w:r w:rsidRPr="00C96B7A">
        <w:rPr>
          <w:rFonts w:asciiTheme="majorHAnsi" w:hAnsiTheme="majorHAnsi" w:cstheme="majorHAnsi"/>
          <w:b/>
        </w:rPr>
        <w:t xml:space="preserve"> Street </w:t>
      </w:r>
      <w:proofErr w:type="spellStart"/>
      <w:r w:rsidRPr="00C96B7A">
        <w:rPr>
          <w:rFonts w:asciiTheme="majorHAnsi" w:hAnsiTheme="majorHAnsi" w:cstheme="majorHAnsi"/>
          <w:b/>
        </w:rPr>
        <w:t>Food</w:t>
      </w:r>
      <w:proofErr w:type="spellEnd"/>
      <w:r w:rsidRPr="00C96B7A">
        <w:rPr>
          <w:rFonts w:asciiTheme="majorHAnsi" w:hAnsiTheme="majorHAnsi" w:cstheme="majorHAnsi"/>
          <w:b/>
        </w:rPr>
        <w:t xml:space="preserve"> Experience presso Giardino Ventura</w:t>
      </w:r>
      <w:r w:rsidRPr="00A34F1D">
        <w:rPr>
          <w:rFonts w:asciiTheme="majorHAnsi" w:eastAsia="Times New Roman" w:hAnsiTheme="majorHAnsi" w:cstheme="majorHAnsi"/>
          <w:lang w:eastAsia="it-IT"/>
        </w:rPr>
        <w:t xml:space="preserve">. </w:t>
      </w:r>
      <w:r w:rsidRPr="00A34F1D">
        <w:rPr>
          <w:rFonts w:asciiTheme="majorHAnsi" w:hAnsiTheme="majorHAnsi" w:cstheme="majorHAnsi"/>
        </w:rPr>
        <w:t xml:space="preserve">Sarà un’occasione unica di ritrovo per intrattenersi fino a tarda serata, vivendo a pieno l’energia del quartiere. </w:t>
      </w:r>
    </w:p>
    <w:p w14:paraId="258C22ED" w14:textId="4A5C5869" w:rsidR="006B5333" w:rsidRDefault="006B5333" w:rsidP="00C27918">
      <w:pPr>
        <w:spacing w:before="281"/>
        <w:ind w:right="109"/>
        <w:jc w:val="both"/>
        <w:rPr>
          <w:rFonts w:asciiTheme="majorHAnsi" w:hAnsiTheme="majorHAnsi" w:cstheme="majorHAnsi"/>
        </w:rPr>
      </w:pPr>
      <w:proofErr w:type="spellStart"/>
      <w:r w:rsidRPr="00A34F1D">
        <w:rPr>
          <w:rFonts w:asciiTheme="majorHAnsi" w:hAnsiTheme="majorHAnsi" w:cstheme="majorHAnsi"/>
          <w:b/>
        </w:rPr>
        <w:t>WEating</w:t>
      </w:r>
      <w:proofErr w:type="spellEnd"/>
      <w:r w:rsidRPr="00A34F1D">
        <w:rPr>
          <w:rFonts w:asciiTheme="majorHAnsi" w:hAnsiTheme="majorHAnsi" w:cstheme="majorHAnsi"/>
          <w:b/>
        </w:rPr>
        <w:t xml:space="preserve"> 2018</w:t>
      </w:r>
      <w:r w:rsidRPr="00362F2D">
        <w:rPr>
          <w:rFonts w:asciiTheme="majorHAnsi" w:hAnsiTheme="majorHAnsi" w:cstheme="majorHAnsi"/>
        </w:rPr>
        <w:t xml:space="preserve">, nel giardino interno di </w:t>
      </w:r>
      <w:proofErr w:type="spellStart"/>
      <w:r w:rsidRPr="00362F2D">
        <w:rPr>
          <w:rFonts w:asciiTheme="majorHAnsi" w:hAnsiTheme="majorHAnsi" w:cstheme="majorHAnsi"/>
        </w:rPr>
        <w:t>Din</w:t>
      </w:r>
      <w:proofErr w:type="spellEnd"/>
      <w:r w:rsidRPr="00362F2D">
        <w:rPr>
          <w:rFonts w:asciiTheme="majorHAnsi" w:hAnsiTheme="majorHAnsi" w:cstheme="majorHAnsi"/>
        </w:rPr>
        <w:t xml:space="preserve"> – Design In</w:t>
      </w:r>
      <w:r w:rsidRPr="00A34F1D">
        <w:rPr>
          <w:rFonts w:asciiTheme="majorHAnsi" w:hAnsiTheme="majorHAnsi" w:cstheme="majorHAnsi"/>
        </w:rPr>
        <w:t xml:space="preserve">, </w:t>
      </w:r>
      <w:r>
        <w:rPr>
          <w:rFonts w:asciiTheme="majorHAnsi" w:hAnsiTheme="majorHAnsi" w:cstheme="majorHAnsi"/>
        </w:rPr>
        <w:t>offrirà</w:t>
      </w:r>
      <w:r w:rsidRPr="00A34F1D">
        <w:rPr>
          <w:rFonts w:asciiTheme="majorHAnsi" w:hAnsiTheme="majorHAnsi" w:cstheme="majorHAnsi"/>
        </w:rPr>
        <w:t xml:space="preserve"> una selezione studiata di </w:t>
      </w:r>
      <w:proofErr w:type="spellStart"/>
      <w:r w:rsidRPr="00A34F1D">
        <w:rPr>
          <w:rFonts w:asciiTheme="majorHAnsi" w:hAnsiTheme="majorHAnsi" w:cstheme="majorHAnsi"/>
        </w:rPr>
        <w:t>Food</w:t>
      </w:r>
      <w:proofErr w:type="spellEnd"/>
      <w:r w:rsidRPr="00A34F1D">
        <w:rPr>
          <w:rFonts w:asciiTheme="majorHAnsi" w:hAnsiTheme="majorHAnsi" w:cstheme="majorHAnsi"/>
        </w:rPr>
        <w:t xml:space="preserve"> Truck, </w:t>
      </w:r>
      <w:r>
        <w:rPr>
          <w:rFonts w:asciiTheme="majorHAnsi" w:hAnsiTheme="majorHAnsi" w:cstheme="majorHAnsi"/>
        </w:rPr>
        <w:t xml:space="preserve">in </w:t>
      </w:r>
      <w:r w:rsidRPr="00A34F1D">
        <w:rPr>
          <w:rFonts w:asciiTheme="majorHAnsi" w:hAnsiTheme="majorHAnsi" w:cstheme="majorHAnsi"/>
        </w:rPr>
        <w:t xml:space="preserve">uno spazio dedicato e allestito come un vero e </w:t>
      </w:r>
      <w:r>
        <w:rPr>
          <w:rFonts w:asciiTheme="majorHAnsi" w:hAnsiTheme="majorHAnsi" w:cstheme="majorHAnsi"/>
        </w:rPr>
        <w:t xml:space="preserve">proprio evento dentro l’evento. </w:t>
      </w:r>
      <w:r w:rsidRPr="00A34F1D">
        <w:rPr>
          <w:rFonts w:asciiTheme="majorHAnsi" w:hAnsiTheme="majorHAnsi" w:cstheme="majorHAnsi"/>
        </w:rPr>
        <w:t xml:space="preserve">Comune denominatore tra le realtà presenti è la passione per il gusto, l’amore per la terra e i suoi prodotti, ma soprattutto </w:t>
      </w:r>
      <w:r w:rsidRPr="00A34F1D">
        <w:rPr>
          <w:rFonts w:asciiTheme="majorHAnsi" w:hAnsiTheme="majorHAnsi" w:cstheme="majorHAnsi"/>
          <w:b/>
        </w:rPr>
        <w:t>l’inecc</w:t>
      </w:r>
      <w:r>
        <w:rPr>
          <w:rFonts w:asciiTheme="majorHAnsi" w:hAnsiTheme="majorHAnsi" w:cstheme="majorHAnsi"/>
          <w:b/>
        </w:rPr>
        <w:t xml:space="preserve">epibile attenzione per la forma, </w:t>
      </w:r>
      <w:r w:rsidRPr="00A34F1D">
        <w:rPr>
          <w:rFonts w:asciiTheme="majorHAnsi" w:hAnsiTheme="majorHAnsi" w:cstheme="majorHAnsi"/>
        </w:rPr>
        <w:t>rappresenta</w:t>
      </w:r>
      <w:r>
        <w:rPr>
          <w:rFonts w:asciiTheme="majorHAnsi" w:hAnsiTheme="majorHAnsi" w:cstheme="majorHAnsi"/>
        </w:rPr>
        <w:t>ndo</w:t>
      </w:r>
      <w:r w:rsidRPr="00A34F1D">
        <w:rPr>
          <w:rFonts w:asciiTheme="majorHAnsi" w:hAnsiTheme="majorHAnsi" w:cstheme="majorHAnsi"/>
        </w:rPr>
        <w:t xml:space="preserve"> un ponte d</w:t>
      </w:r>
      <w:r>
        <w:rPr>
          <w:rFonts w:asciiTheme="majorHAnsi" w:hAnsiTheme="majorHAnsi" w:cstheme="majorHAnsi"/>
        </w:rPr>
        <w:t>i passaggio tra le esposizioni. Il</w:t>
      </w:r>
      <w:r w:rsidRPr="00A34F1D">
        <w:rPr>
          <w:rFonts w:asciiTheme="majorHAnsi" w:hAnsiTheme="majorHAnsi" w:cstheme="majorHAnsi"/>
        </w:rPr>
        <w:t xml:space="preserve"> Lambrate Design </w:t>
      </w:r>
      <w:proofErr w:type="spellStart"/>
      <w:r w:rsidRPr="00A34F1D">
        <w:rPr>
          <w:rFonts w:asciiTheme="majorHAnsi" w:hAnsiTheme="majorHAnsi" w:cstheme="majorHAnsi"/>
        </w:rPr>
        <w:t>District</w:t>
      </w:r>
      <w:proofErr w:type="spellEnd"/>
      <w:r w:rsidRPr="00A34F1D">
        <w:rPr>
          <w:rFonts w:asciiTheme="majorHAnsi" w:hAnsiTheme="majorHAnsi" w:cstheme="majorHAnsi"/>
        </w:rPr>
        <w:t xml:space="preserve"> vuole fare di queste eccellenze il proprio punto di forza </w:t>
      </w:r>
      <w:r w:rsidRPr="00A34F1D">
        <w:rPr>
          <w:rFonts w:asciiTheme="majorHAnsi" w:hAnsiTheme="majorHAnsi" w:cstheme="majorHAnsi"/>
        </w:rPr>
        <w:lastRenderedPageBreak/>
        <w:t>per proporre ai visitatori un’esperienza ricca di emozioni, spunti culturali e divertimento, che sia non solo di supporto, ma che vada a completare l’esperienza dell’esposizione.</w:t>
      </w:r>
    </w:p>
    <w:p w14:paraId="0C24A43C" w14:textId="77777777" w:rsidR="006B5333" w:rsidRPr="00275934" w:rsidRDefault="006B5333" w:rsidP="006B5333">
      <w:pPr>
        <w:jc w:val="both"/>
        <w:rPr>
          <w:rFonts w:asciiTheme="majorHAnsi" w:eastAsia="Times New Roman" w:hAnsiTheme="majorHAnsi" w:cstheme="majorHAnsi"/>
          <w:b/>
          <w:lang w:eastAsia="it-IT"/>
        </w:rPr>
      </w:pPr>
    </w:p>
    <w:p w14:paraId="60EB480D" w14:textId="18869601" w:rsidR="00275934" w:rsidRDefault="00275934" w:rsidP="005E0B10">
      <w:pPr>
        <w:shd w:val="clear" w:color="auto" w:fill="FFFFFF"/>
        <w:jc w:val="both"/>
        <w:rPr>
          <w:rFonts w:asciiTheme="majorHAnsi" w:eastAsia="Times New Roman" w:hAnsiTheme="majorHAnsi" w:cstheme="majorHAnsi"/>
          <w:color w:val="000000"/>
          <w:lang w:eastAsia="it-IT"/>
        </w:rPr>
      </w:pPr>
      <w:r w:rsidRPr="00275934">
        <w:rPr>
          <w:rFonts w:asciiTheme="majorHAnsi" w:eastAsia="Times New Roman" w:hAnsiTheme="majorHAnsi" w:cstheme="majorHAnsi"/>
          <w:b/>
          <w:color w:val="000000"/>
          <w:lang w:eastAsia="it-IT"/>
        </w:rPr>
        <w:t>Giardino Ventura</w:t>
      </w:r>
      <w:r w:rsidRPr="00275934">
        <w:rPr>
          <w:rFonts w:asciiTheme="majorHAnsi" w:eastAsia="Times New Roman" w:hAnsiTheme="majorHAnsi" w:cstheme="majorHAnsi"/>
          <w:color w:val="000000"/>
          <w:lang w:eastAsia="it-IT"/>
        </w:rPr>
        <w:t xml:space="preserve"> </w:t>
      </w:r>
      <w:r w:rsidR="005E0B10">
        <w:rPr>
          <w:rFonts w:asciiTheme="majorHAnsi" w:eastAsia="Times New Roman" w:hAnsiTheme="majorHAnsi" w:cstheme="majorHAnsi"/>
          <w:color w:val="000000"/>
          <w:lang w:eastAsia="it-IT"/>
        </w:rPr>
        <w:t>si presenta invece come</w:t>
      </w:r>
      <w:r w:rsidRPr="00275934">
        <w:rPr>
          <w:rFonts w:asciiTheme="majorHAnsi" w:eastAsia="Times New Roman" w:hAnsiTheme="majorHAnsi" w:cstheme="majorHAnsi"/>
          <w:color w:val="000000"/>
          <w:lang w:eastAsia="it-IT"/>
        </w:rPr>
        <w:t xml:space="preserve"> un giardino Gourmet, un’esperienza sensoriale unica con profumi e colori all’insegna dello Street </w:t>
      </w:r>
      <w:proofErr w:type="spellStart"/>
      <w:r w:rsidRPr="00275934">
        <w:rPr>
          <w:rFonts w:asciiTheme="majorHAnsi" w:eastAsia="Times New Roman" w:hAnsiTheme="majorHAnsi" w:cstheme="majorHAnsi"/>
          <w:color w:val="000000"/>
          <w:lang w:eastAsia="it-IT"/>
        </w:rPr>
        <w:t>Food</w:t>
      </w:r>
      <w:proofErr w:type="spellEnd"/>
      <w:r w:rsidRPr="00275934">
        <w:rPr>
          <w:rFonts w:asciiTheme="majorHAnsi" w:eastAsia="Times New Roman" w:hAnsiTheme="majorHAnsi" w:cstheme="majorHAnsi"/>
          <w:color w:val="000000"/>
          <w:lang w:eastAsia="it-IT"/>
        </w:rPr>
        <w:t xml:space="preserve"> Design. Fulcro dell’evento infatti è lo </w:t>
      </w:r>
      <w:proofErr w:type="spellStart"/>
      <w:r w:rsidRPr="00275934">
        <w:rPr>
          <w:rFonts w:asciiTheme="majorHAnsi" w:eastAsia="Times New Roman" w:hAnsiTheme="majorHAnsi" w:cstheme="majorHAnsi"/>
          <w:color w:val="000000"/>
          <w:lang w:eastAsia="it-IT"/>
        </w:rPr>
        <w:t>street</w:t>
      </w:r>
      <w:proofErr w:type="spellEnd"/>
      <w:r w:rsidRPr="00275934">
        <w:rPr>
          <w:rFonts w:asciiTheme="majorHAnsi" w:eastAsia="Times New Roman" w:hAnsiTheme="majorHAnsi" w:cstheme="majorHAnsi"/>
          <w:color w:val="000000"/>
          <w:lang w:eastAsia="it-IT"/>
        </w:rPr>
        <w:t xml:space="preserve"> </w:t>
      </w:r>
      <w:proofErr w:type="spellStart"/>
      <w:r w:rsidRPr="00275934">
        <w:rPr>
          <w:rFonts w:asciiTheme="majorHAnsi" w:eastAsia="Times New Roman" w:hAnsiTheme="majorHAnsi" w:cstheme="majorHAnsi"/>
          <w:color w:val="000000"/>
          <w:lang w:eastAsia="it-IT"/>
        </w:rPr>
        <w:t>food</w:t>
      </w:r>
      <w:proofErr w:type="spellEnd"/>
      <w:r w:rsidRPr="00275934">
        <w:rPr>
          <w:rFonts w:asciiTheme="majorHAnsi" w:eastAsia="Times New Roman" w:hAnsiTheme="majorHAnsi" w:cstheme="majorHAnsi"/>
          <w:color w:val="000000"/>
          <w:lang w:eastAsia="it-IT"/>
        </w:rPr>
        <w:t xml:space="preserve"> d’autore: allestimenti e </w:t>
      </w:r>
      <w:proofErr w:type="spellStart"/>
      <w:r w:rsidRPr="00275934">
        <w:rPr>
          <w:rFonts w:asciiTheme="majorHAnsi" w:eastAsia="Times New Roman" w:hAnsiTheme="majorHAnsi" w:cstheme="majorHAnsi"/>
          <w:color w:val="000000"/>
          <w:lang w:eastAsia="it-IT"/>
        </w:rPr>
        <w:t>food</w:t>
      </w:r>
      <w:proofErr w:type="spellEnd"/>
      <w:r w:rsidRPr="00275934">
        <w:rPr>
          <w:rFonts w:asciiTheme="majorHAnsi" w:eastAsia="Times New Roman" w:hAnsiTheme="majorHAnsi" w:cstheme="majorHAnsi"/>
          <w:color w:val="000000"/>
          <w:lang w:eastAsia="it-IT"/>
        </w:rPr>
        <w:t xml:space="preserve"> </w:t>
      </w:r>
      <w:proofErr w:type="spellStart"/>
      <w:r w:rsidRPr="00275934">
        <w:rPr>
          <w:rFonts w:asciiTheme="majorHAnsi" w:eastAsia="Times New Roman" w:hAnsiTheme="majorHAnsi" w:cstheme="majorHAnsi"/>
          <w:color w:val="000000"/>
          <w:lang w:eastAsia="it-IT"/>
        </w:rPr>
        <w:t>trucks</w:t>
      </w:r>
      <w:proofErr w:type="spellEnd"/>
      <w:r w:rsidRPr="00275934">
        <w:rPr>
          <w:rFonts w:asciiTheme="majorHAnsi" w:eastAsia="Times New Roman" w:hAnsiTheme="majorHAnsi" w:cstheme="majorHAnsi"/>
          <w:color w:val="000000"/>
          <w:lang w:eastAsia="it-IT"/>
        </w:rPr>
        <w:t xml:space="preserve">, disegnati e studiati nei minimi dettagli, propongono il meglio del cibo di strada nel panorama italiano e internazionale, in aggiunta alle ultime tendenze del </w:t>
      </w:r>
      <w:proofErr w:type="spellStart"/>
      <w:r w:rsidRPr="00275934">
        <w:rPr>
          <w:rFonts w:asciiTheme="majorHAnsi" w:eastAsia="Times New Roman" w:hAnsiTheme="majorHAnsi" w:cstheme="majorHAnsi"/>
          <w:color w:val="000000"/>
          <w:lang w:eastAsia="it-IT"/>
        </w:rPr>
        <w:t>food&amp;beverage</w:t>
      </w:r>
      <w:proofErr w:type="spellEnd"/>
      <w:r w:rsidRPr="00275934">
        <w:rPr>
          <w:rFonts w:asciiTheme="majorHAnsi" w:eastAsia="Times New Roman" w:hAnsiTheme="majorHAnsi" w:cstheme="majorHAnsi"/>
          <w:color w:val="000000"/>
          <w:lang w:eastAsia="it-IT"/>
        </w:rPr>
        <w:t xml:space="preserve"> legate al design mondiale. Dall’ora della colazione all’aperitivo, infine, un ricco palinsesto di musica e dj set accompagnerà le alchimie dei barman e degli archi-chef con la migliore musica internazionale.</w:t>
      </w:r>
    </w:p>
    <w:p w14:paraId="7E355C2E" w14:textId="77777777" w:rsidR="005E0B10" w:rsidRPr="00275934" w:rsidRDefault="005E0B10" w:rsidP="005E0B10">
      <w:pPr>
        <w:shd w:val="clear" w:color="auto" w:fill="FFFFFF"/>
        <w:jc w:val="both"/>
        <w:rPr>
          <w:rFonts w:asciiTheme="majorHAnsi" w:eastAsia="Times New Roman" w:hAnsiTheme="majorHAnsi" w:cstheme="majorHAnsi"/>
          <w:color w:val="000000"/>
          <w:lang w:eastAsia="it-IT"/>
        </w:rPr>
      </w:pPr>
    </w:p>
    <w:p w14:paraId="789E8D2F" w14:textId="31515808" w:rsidR="006B5333" w:rsidRPr="00A34F1D" w:rsidRDefault="006B5333" w:rsidP="006B5333">
      <w:pPr>
        <w:jc w:val="both"/>
        <w:rPr>
          <w:rFonts w:asciiTheme="majorHAnsi" w:hAnsiTheme="majorHAnsi" w:cstheme="majorHAnsi"/>
        </w:rPr>
      </w:pPr>
      <w:r w:rsidRPr="00A34F1D">
        <w:rPr>
          <w:rFonts w:asciiTheme="majorHAnsi" w:hAnsiTheme="majorHAnsi" w:cstheme="majorHAnsi"/>
        </w:rPr>
        <w:t xml:space="preserve">New entry tra gli eventi 2018 legati al mondo del </w:t>
      </w:r>
      <w:proofErr w:type="spellStart"/>
      <w:r w:rsidRPr="00A34F1D">
        <w:rPr>
          <w:rFonts w:asciiTheme="majorHAnsi" w:hAnsiTheme="majorHAnsi" w:cstheme="majorHAnsi"/>
        </w:rPr>
        <w:t>food</w:t>
      </w:r>
      <w:proofErr w:type="spellEnd"/>
      <w:r w:rsidRPr="00A34F1D">
        <w:rPr>
          <w:rFonts w:asciiTheme="majorHAnsi" w:hAnsiTheme="majorHAnsi" w:cstheme="majorHAnsi"/>
        </w:rPr>
        <w:t xml:space="preserve"> è</w:t>
      </w:r>
      <w:r w:rsidRPr="00A34F1D">
        <w:rPr>
          <w:rFonts w:asciiTheme="majorHAnsi" w:hAnsiTheme="majorHAnsi" w:cstheme="majorHAnsi"/>
          <w:b/>
        </w:rPr>
        <w:t xml:space="preserve"> Osteria Milano, </w:t>
      </w:r>
      <w:r w:rsidRPr="00A34F1D">
        <w:rPr>
          <w:rFonts w:asciiTheme="majorHAnsi" w:hAnsiTheme="majorHAnsi" w:cstheme="majorHAnsi"/>
        </w:rPr>
        <w:t>che da dicembre 2017</w:t>
      </w:r>
      <w:r w:rsidRPr="00A34F1D">
        <w:rPr>
          <w:rFonts w:asciiTheme="majorHAnsi" w:hAnsiTheme="majorHAnsi" w:cstheme="majorHAnsi"/>
          <w:b/>
        </w:rPr>
        <w:t xml:space="preserve"> </w:t>
      </w:r>
      <w:r w:rsidRPr="00A34F1D">
        <w:rPr>
          <w:rFonts w:asciiTheme="majorHAnsi" w:hAnsiTheme="majorHAnsi" w:cstheme="majorHAnsi"/>
        </w:rPr>
        <w:t xml:space="preserve">aprirà permanentemente negli spazi utilizzati per l’edizione del </w:t>
      </w:r>
      <w:proofErr w:type="spellStart"/>
      <w:r w:rsidRPr="00A34F1D">
        <w:rPr>
          <w:rFonts w:asciiTheme="majorHAnsi" w:hAnsiTheme="majorHAnsi" w:cstheme="majorHAnsi"/>
        </w:rPr>
        <w:t>Fuorisalone</w:t>
      </w:r>
      <w:proofErr w:type="spellEnd"/>
      <w:r w:rsidRPr="00A34F1D">
        <w:rPr>
          <w:rFonts w:asciiTheme="majorHAnsi" w:hAnsiTheme="majorHAnsi" w:cstheme="majorHAnsi"/>
        </w:rPr>
        <w:t xml:space="preserve"> 2016, recuperando un edificio industriale di 1200mq nel cuore del Lambrate Design </w:t>
      </w:r>
      <w:proofErr w:type="spellStart"/>
      <w:r w:rsidRPr="00A34F1D">
        <w:rPr>
          <w:rFonts w:asciiTheme="majorHAnsi" w:hAnsiTheme="majorHAnsi" w:cstheme="majorHAnsi"/>
        </w:rPr>
        <w:t>District</w:t>
      </w:r>
      <w:proofErr w:type="spellEnd"/>
      <w:r w:rsidRPr="00A34F1D">
        <w:rPr>
          <w:rFonts w:asciiTheme="majorHAnsi" w:hAnsiTheme="majorHAnsi" w:cstheme="majorHAnsi"/>
        </w:rPr>
        <w:t xml:space="preserve">, in via </w:t>
      </w:r>
      <w:proofErr w:type="spellStart"/>
      <w:r w:rsidRPr="00A34F1D">
        <w:rPr>
          <w:rFonts w:asciiTheme="majorHAnsi" w:hAnsiTheme="majorHAnsi" w:cstheme="majorHAnsi"/>
        </w:rPr>
        <w:t>Sbodio</w:t>
      </w:r>
      <w:proofErr w:type="spellEnd"/>
      <w:r w:rsidRPr="00A34F1D">
        <w:rPr>
          <w:rFonts w:asciiTheme="majorHAnsi" w:hAnsiTheme="majorHAnsi" w:cstheme="majorHAnsi"/>
        </w:rPr>
        <w:t xml:space="preserve"> 30.</w:t>
      </w:r>
      <w:r w:rsidR="00C27918">
        <w:rPr>
          <w:rFonts w:asciiTheme="majorHAnsi" w:hAnsiTheme="majorHAnsi" w:cstheme="majorHAnsi"/>
        </w:rPr>
        <w:t xml:space="preserve"> </w:t>
      </w:r>
      <w:r w:rsidRPr="00A34F1D">
        <w:rPr>
          <w:rFonts w:asciiTheme="majorHAnsi" w:hAnsiTheme="majorHAnsi" w:cstheme="majorHAnsi"/>
        </w:rPr>
        <w:t xml:space="preserve">Osteria Milano sarà </w:t>
      </w:r>
      <w:r w:rsidRPr="00A34F1D">
        <w:rPr>
          <w:rFonts w:asciiTheme="majorHAnsi" w:hAnsiTheme="majorHAnsi" w:cstheme="majorHAnsi"/>
          <w:b/>
        </w:rPr>
        <w:t>un punto di riferimento per la città</w:t>
      </w:r>
      <w:r w:rsidRPr="00A34F1D">
        <w:rPr>
          <w:rFonts w:asciiTheme="majorHAnsi" w:hAnsiTheme="majorHAnsi" w:cstheme="majorHAnsi"/>
        </w:rPr>
        <w:t>, un luogo di incontro e di passaggio del quartiere, con una programmazione musicale che accompagnerà tutta la settimana, grazie ad un’attenta ricerca nella musica proposta, esibizioni live, concerti</w:t>
      </w:r>
      <w:r w:rsidR="00C27918">
        <w:rPr>
          <w:rFonts w:asciiTheme="majorHAnsi" w:hAnsiTheme="majorHAnsi" w:cstheme="majorHAnsi"/>
        </w:rPr>
        <w:t xml:space="preserve"> e </w:t>
      </w:r>
      <w:proofErr w:type="spellStart"/>
      <w:r w:rsidR="00C27918">
        <w:rPr>
          <w:rFonts w:asciiTheme="majorHAnsi" w:hAnsiTheme="majorHAnsi" w:cstheme="majorHAnsi"/>
        </w:rPr>
        <w:t>djset</w:t>
      </w:r>
      <w:proofErr w:type="spellEnd"/>
      <w:r w:rsidR="00C27918">
        <w:rPr>
          <w:rFonts w:asciiTheme="majorHAnsi" w:hAnsiTheme="majorHAnsi" w:cstheme="majorHAnsi"/>
        </w:rPr>
        <w:t xml:space="preserve">. </w:t>
      </w:r>
      <w:r w:rsidRPr="00A34F1D">
        <w:rPr>
          <w:rFonts w:asciiTheme="majorHAnsi" w:hAnsiTheme="majorHAnsi" w:cstheme="majorHAnsi"/>
        </w:rPr>
        <w:t xml:space="preserve">Per l’edizione del </w:t>
      </w:r>
      <w:proofErr w:type="spellStart"/>
      <w:r w:rsidRPr="00A34F1D">
        <w:rPr>
          <w:rFonts w:asciiTheme="majorHAnsi" w:hAnsiTheme="majorHAnsi" w:cstheme="majorHAnsi"/>
        </w:rPr>
        <w:t>Fuorisalone</w:t>
      </w:r>
      <w:proofErr w:type="spellEnd"/>
      <w:r w:rsidRPr="00A34F1D">
        <w:rPr>
          <w:rFonts w:asciiTheme="majorHAnsi" w:hAnsiTheme="majorHAnsi" w:cstheme="majorHAnsi"/>
        </w:rPr>
        <w:t xml:space="preserve"> 2018 nell’ampia area </w:t>
      </w:r>
      <w:proofErr w:type="spellStart"/>
      <w:r w:rsidRPr="00A34F1D">
        <w:rPr>
          <w:rFonts w:asciiTheme="majorHAnsi" w:hAnsiTheme="majorHAnsi" w:cstheme="majorHAnsi"/>
        </w:rPr>
        <w:t>cortilizia</w:t>
      </w:r>
      <w:proofErr w:type="spellEnd"/>
      <w:r w:rsidRPr="00A34F1D">
        <w:rPr>
          <w:rFonts w:asciiTheme="majorHAnsi" w:hAnsiTheme="majorHAnsi" w:cstheme="majorHAnsi"/>
        </w:rPr>
        <w:t xml:space="preserve">, oltre ai locali interni del complesso, saranno esposti </w:t>
      </w:r>
      <w:r w:rsidRPr="00A34F1D">
        <w:rPr>
          <w:rFonts w:asciiTheme="majorHAnsi" w:hAnsiTheme="majorHAnsi" w:cstheme="majorHAnsi"/>
          <w:b/>
        </w:rPr>
        <w:t>progetti di designer emergenti e si svolgeranno performance</w:t>
      </w:r>
      <w:r w:rsidRPr="00A34F1D">
        <w:rPr>
          <w:rFonts w:asciiTheme="majorHAnsi" w:hAnsiTheme="majorHAnsi" w:cstheme="majorHAnsi"/>
        </w:rPr>
        <w:t xml:space="preserve"> di vario genere, contribuendo a distinguere il distretto del design con contenuti originali ed alternativi.</w:t>
      </w:r>
    </w:p>
    <w:p w14:paraId="636A2722" w14:textId="77777777" w:rsidR="006B5333" w:rsidRPr="006B5333" w:rsidRDefault="006B5333" w:rsidP="006B5333"/>
    <w:p w14:paraId="18DA9E36" w14:textId="733FDEE6" w:rsidR="00EC5F5D" w:rsidRPr="00EC5F5D" w:rsidRDefault="00C27918" w:rsidP="00D63032">
      <w:pPr>
        <w:jc w:val="both"/>
        <w:rPr>
          <w:rFonts w:asciiTheme="majorHAnsi" w:hAnsiTheme="majorHAnsi" w:cstheme="majorHAnsi"/>
        </w:rPr>
      </w:pPr>
      <w:r w:rsidRPr="00C27918">
        <w:rPr>
          <w:rFonts w:asciiTheme="majorHAnsi" w:hAnsiTheme="majorHAnsi" w:cstheme="majorHAnsi"/>
        </w:rPr>
        <w:t>Presente anche</w:t>
      </w:r>
      <w:r>
        <w:rPr>
          <w:rFonts w:asciiTheme="majorHAnsi" w:hAnsiTheme="majorHAnsi" w:cstheme="majorHAnsi"/>
          <w:b/>
        </w:rPr>
        <w:t xml:space="preserve"> l</w:t>
      </w:r>
      <w:r w:rsidR="00EC5F5D" w:rsidRPr="00C540A3">
        <w:rPr>
          <w:rFonts w:asciiTheme="majorHAnsi" w:hAnsiTheme="majorHAnsi" w:cstheme="majorHAnsi"/>
          <w:b/>
        </w:rPr>
        <w:t xml:space="preserve">a scuola </w:t>
      </w:r>
      <w:proofErr w:type="spellStart"/>
      <w:r w:rsidR="00EC5F5D" w:rsidRPr="00C540A3">
        <w:rPr>
          <w:rFonts w:asciiTheme="majorHAnsi" w:hAnsiTheme="majorHAnsi" w:cstheme="majorHAnsi"/>
          <w:b/>
        </w:rPr>
        <w:t>Mohole</w:t>
      </w:r>
      <w:proofErr w:type="spellEnd"/>
      <w:r w:rsidR="00EC5F5D" w:rsidRPr="00EC5F5D">
        <w:rPr>
          <w:rFonts w:asciiTheme="majorHAnsi" w:hAnsiTheme="majorHAnsi" w:cstheme="majorHAnsi"/>
        </w:rPr>
        <w:t>, situata in via Ventura 5, non poteva non prendere parte agli eventi del quartiere: ci saranno infatti numerose iniziative per la tutta la settimana</w:t>
      </w:r>
    </w:p>
    <w:p w14:paraId="7159DDBF" w14:textId="65C196AD" w:rsidR="00EC5F5D" w:rsidRDefault="00EC5F5D" w:rsidP="00D63032">
      <w:pPr>
        <w:jc w:val="both"/>
        <w:rPr>
          <w:rFonts w:asciiTheme="majorHAnsi" w:hAnsiTheme="majorHAnsi" w:cstheme="majorHAnsi"/>
        </w:rPr>
      </w:pPr>
      <w:r w:rsidRPr="00EC5F5D">
        <w:rPr>
          <w:rFonts w:asciiTheme="majorHAnsi" w:hAnsiTheme="majorHAnsi" w:cstheme="majorHAnsi"/>
        </w:rPr>
        <w:t xml:space="preserve">Rientrano nel festival di fine trimestre - il </w:t>
      </w:r>
      <w:proofErr w:type="spellStart"/>
      <w:r w:rsidRPr="00EC5F5D">
        <w:rPr>
          <w:rFonts w:asciiTheme="majorHAnsi" w:hAnsiTheme="majorHAnsi" w:cstheme="majorHAnsi"/>
        </w:rPr>
        <w:t>Nothing</w:t>
      </w:r>
      <w:proofErr w:type="spellEnd"/>
      <w:r w:rsidRPr="00EC5F5D">
        <w:rPr>
          <w:rFonts w:asciiTheme="majorHAnsi" w:hAnsiTheme="majorHAnsi" w:cstheme="majorHAnsi"/>
        </w:rPr>
        <w:t xml:space="preserve"> </w:t>
      </w:r>
      <w:proofErr w:type="spellStart"/>
      <w:r w:rsidRPr="00EC5F5D">
        <w:rPr>
          <w:rFonts w:asciiTheme="majorHAnsi" w:hAnsiTheme="majorHAnsi" w:cstheme="majorHAnsi"/>
        </w:rPr>
        <w:t>Days</w:t>
      </w:r>
      <w:proofErr w:type="spellEnd"/>
      <w:r w:rsidRPr="00EC5F5D">
        <w:rPr>
          <w:rFonts w:asciiTheme="majorHAnsi" w:hAnsiTheme="majorHAnsi" w:cstheme="majorHAnsi"/>
        </w:rPr>
        <w:t xml:space="preserve"> - e consisteranno in esposizioni, proiezioni, performances e </w:t>
      </w:r>
      <w:proofErr w:type="spellStart"/>
      <w:r w:rsidRPr="00EC5F5D">
        <w:rPr>
          <w:rFonts w:asciiTheme="majorHAnsi" w:hAnsiTheme="majorHAnsi" w:cstheme="majorHAnsi"/>
        </w:rPr>
        <w:t>reportege</w:t>
      </w:r>
      <w:proofErr w:type="spellEnd"/>
      <w:r w:rsidRPr="00EC5F5D">
        <w:rPr>
          <w:rFonts w:asciiTheme="majorHAnsi" w:hAnsiTheme="majorHAnsi" w:cstheme="majorHAnsi"/>
        </w:rPr>
        <w:t xml:space="preserve"> giornalistici (foto, video, articoli per il blog wild </w:t>
      </w:r>
      <w:proofErr w:type="spellStart"/>
      <w:r w:rsidRPr="00EC5F5D">
        <w:rPr>
          <w:rFonts w:asciiTheme="majorHAnsi" w:hAnsiTheme="majorHAnsi" w:cstheme="majorHAnsi"/>
        </w:rPr>
        <w:t>factory</w:t>
      </w:r>
      <w:proofErr w:type="spellEnd"/>
      <w:r w:rsidRPr="00EC5F5D">
        <w:rPr>
          <w:rFonts w:asciiTheme="majorHAnsi" w:hAnsiTheme="majorHAnsi" w:cstheme="majorHAnsi"/>
        </w:rPr>
        <w:t>) a cura degli allievi degli 8 indirizzi di studio (</w:t>
      </w:r>
      <w:proofErr w:type="spellStart"/>
      <w:r w:rsidRPr="00EC5F5D">
        <w:rPr>
          <w:rFonts w:asciiTheme="majorHAnsi" w:hAnsiTheme="majorHAnsi" w:cstheme="majorHAnsi"/>
        </w:rPr>
        <w:t>filmmaking</w:t>
      </w:r>
      <w:proofErr w:type="spellEnd"/>
      <w:r w:rsidRPr="00EC5F5D">
        <w:rPr>
          <w:rFonts w:asciiTheme="majorHAnsi" w:hAnsiTheme="majorHAnsi" w:cstheme="majorHAnsi"/>
        </w:rPr>
        <w:t xml:space="preserve">, </w:t>
      </w:r>
      <w:proofErr w:type="spellStart"/>
      <w:r w:rsidRPr="00EC5F5D">
        <w:rPr>
          <w:rFonts w:asciiTheme="majorHAnsi" w:hAnsiTheme="majorHAnsi" w:cstheme="majorHAnsi"/>
        </w:rPr>
        <w:t>acti</w:t>
      </w:r>
      <w:r w:rsidR="00FC2545">
        <w:rPr>
          <w:rFonts w:asciiTheme="majorHAnsi" w:hAnsiTheme="majorHAnsi" w:cstheme="majorHAnsi"/>
        </w:rPr>
        <w:t>n</w:t>
      </w:r>
      <w:r w:rsidRPr="00EC5F5D">
        <w:rPr>
          <w:rFonts w:asciiTheme="majorHAnsi" w:hAnsiTheme="majorHAnsi" w:cstheme="majorHAnsi"/>
        </w:rPr>
        <w:t>g</w:t>
      </w:r>
      <w:proofErr w:type="spellEnd"/>
      <w:r w:rsidRPr="00EC5F5D">
        <w:rPr>
          <w:rFonts w:asciiTheme="majorHAnsi" w:hAnsiTheme="majorHAnsi" w:cstheme="majorHAnsi"/>
        </w:rPr>
        <w:t xml:space="preserve">, 3D </w:t>
      </w:r>
      <w:proofErr w:type="spellStart"/>
      <w:r w:rsidRPr="00EC5F5D">
        <w:rPr>
          <w:rFonts w:asciiTheme="majorHAnsi" w:hAnsiTheme="majorHAnsi" w:cstheme="majorHAnsi"/>
        </w:rPr>
        <w:t>animation</w:t>
      </w:r>
      <w:proofErr w:type="spellEnd"/>
      <w:r w:rsidRPr="00EC5F5D">
        <w:rPr>
          <w:rFonts w:asciiTheme="majorHAnsi" w:hAnsiTheme="majorHAnsi" w:cstheme="majorHAnsi"/>
        </w:rPr>
        <w:t xml:space="preserve">, </w:t>
      </w:r>
      <w:proofErr w:type="spellStart"/>
      <w:r w:rsidRPr="00EC5F5D">
        <w:rPr>
          <w:rFonts w:asciiTheme="majorHAnsi" w:hAnsiTheme="majorHAnsi" w:cstheme="majorHAnsi"/>
        </w:rPr>
        <w:t>gra</w:t>
      </w:r>
      <w:r w:rsidR="00FC2545">
        <w:rPr>
          <w:rFonts w:asciiTheme="majorHAnsi" w:hAnsiTheme="majorHAnsi" w:cstheme="majorHAnsi"/>
        </w:rPr>
        <w:t>p</w:t>
      </w:r>
      <w:r w:rsidRPr="00EC5F5D">
        <w:rPr>
          <w:rFonts w:asciiTheme="majorHAnsi" w:hAnsiTheme="majorHAnsi" w:cstheme="majorHAnsi"/>
        </w:rPr>
        <w:t>hic</w:t>
      </w:r>
      <w:proofErr w:type="spellEnd"/>
      <w:r w:rsidRPr="00EC5F5D">
        <w:rPr>
          <w:rFonts w:asciiTheme="majorHAnsi" w:hAnsiTheme="majorHAnsi" w:cstheme="majorHAnsi"/>
        </w:rPr>
        <w:t xml:space="preserve"> design, fotografi</w:t>
      </w:r>
      <w:r w:rsidR="00C27918">
        <w:rPr>
          <w:rFonts w:asciiTheme="majorHAnsi" w:hAnsiTheme="majorHAnsi" w:cstheme="majorHAnsi"/>
        </w:rPr>
        <w:t xml:space="preserve">a, </w:t>
      </w:r>
      <w:proofErr w:type="spellStart"/>
      <w:r w:rsidR="00C27918">
        <w:rPr>
          <w:rFonts w:asciiTheme="majorHAnsi" w:hAnsiTheme="majorHAnsi" w:cstheme="majorHAnsi"/>
        </w:rPr>
        <w:t>storytelling</w:t>
      </w:r>
      <w:proofErr w:type="spellEnd"/>
      <w:r w:rsidR="00C27918">
        <w:rPr>
          <w:rFonts w:asciiTheme="majorHAnsi" w:hAnsiTheme="majorHAnsi" w:cstheme="majorHAnsi"/>
        </w:rPr>
        <w:t xml:space="preserve">, comics, web). </w:t>
      </w:r>
      <w:r w:rsidRPr="00EC5F5D">
        <w:rPr>
          <w:rFonts w:asciiTheme="majorHAnsi" w:hAnsiTheme="majorHAnsi" w:cstheme="majorHAnsi"/>
        </w:rPr>
        <w:t xml:space="preserve">In aggiornamento inoltre seminari, workshop e laboratori, aprendo </w:t>
      </w:r>
      <w:r w:rsidR="00C05754">
        <w:rPr>
          <w:rFonts w:asciiTheme="majorHAnsi" w:hAnsiTheme="majorHAnsi" w:cstheme="majorHAnsi"/>
        </w:rPr>
        <w:t>le porte</w:t>
      </w:r>
      <w:r w:rsidRPr="00EC5F5D">
        <w:rPr>
          <w:rFonts w:asciiTheme="majorHAnsi" w:hAnsiTheme="majorHAnsi" w:cstheme="majorHAnsi"/>
        </w:rPr>
        <w:t xml:space="preserve"> ai visitatori del </w:t>
      </w:r>
      <w:proofErr w:type="spellStart"/>
      <w:r w:rsidRPr="00EC5F5D">
        <w:rPr>
          <w:rFonts w:asciiTheme="majorHAnsi" w:hAnsiTheme="majorHAnsi" w:cstheme="majorHAnsi"/>
        </w:rPr>
        <w:t>Fuoris</w:t>
      </w:r>
      <w:r w:rsidR="00C05754">
        <w:rPr>
          <w:rFonts w:asciiTheme="majorHAnsi" w:hAnsiTheme="majorHAnsi" w:cstheme="majorHAnsi"/>
        </w:rPr>
        <w:t>alone</w:t>
      </w:r>
      <w:proofErr w:type="spellEnd"/>
      <w:r w:rsidR="00C05754">
        <w:rPr>
          <w:rFonts w:asciiTheme="majorHAnsi" w:hAnsiTheme="majorHAnsi" w:cstheme="majorHAnsi"/>
        </w:rPr>
        <w:t xml:space="preserve">. </w:t>
      </w:r>
      <w:r w:rsidRPr="00EC5F5D">
        <w:rPr>
          <w:rFonts w:asciiTheme="majorHAnsi" w:hAnsiTheme="majorHAnsi" w:cstheme="majorHAnsi"/>
        </w:rPr>
        <w:t xml:space="preserve">La settimana concluderà Sabato 21 aprile con un Open </w:t>
      </w:r>
      <w:proofErr w:type="spellStart"/>
      <w:r w:rsidRPr="00EC5F5D">
        <w:rPr>
          <w:rFonts w:asciiTheme="majorHAnsi" w:hAnsiTheme="majorHAnsi" w:cstheme="majorHAnsi"/>
        </w:rPr>
        <w:t>Day</w:t>
      </w:r>
      <w:proofErr w:type="spellEnd"/>
      <w:r w:rsidRPr="00EC5F5D">
        <w:rPr>
          <w:rFonts w:asciiTheme="majorHAnsi" w:hAnsiTheme="majorHAnsi" w:cstheme="majorHAnsi"/>
        </w:rPr>
        <w:t>.</w:t>
      </w:r>
    </w:p>
    <w:p w14:paraId="371D1EFF" w14:textId="77777777" w:rsidR="00C27918" w:rsidRPr="00C27918" w:rsidRDefault="00C27918" w:rsidP="00D63032">
      <w:pPr>
        <w:shd w:val="clear" w:color="auto" w:fill="FFFFFF"/>
        <w:jc w:val="both"/>
        <w:rPr>
          <w:rFonts w:asciiTheme="majorHAnsi" w:hAnsiTheme="majorHAnsi" w:cstheme="majorHAnsi"/>
        </w:rPr>
      </w:pPr>
    </w:p>
    <w:p w14:paraId="37705F1B" w14:textId="138D53A0" w:rsidR="00C27918" w:rsidRPr="00C27918" w:rsidRDefault="005E0B10" w:rsidP="00C27918">
      <w:pPr>
        <w:jc w:val="both"/>
        <w:rPr>
          <w:rFonts w:asciiTheme="majorHAnsi" w:hAnsiTheme="majorHAnsi" w:cstheme="majorHAnsi"/>
        </w:rPr>
      </w:pPr>
      <w:r>
        <w:rPr>
          <w:rFonts w:asciiTheme="majorHAnsi" w:hAnsiTheme="majorHAnsi" w:cstheme="majorHAnsi"/>
        </w:rPr>
        <w:t>Nuova realtà</w:t>
      </w:r>
      <w:r w:rsidR="00C27918">
        <w:rPr>
          <w:rFonts w:asciiTheme="majorHAnsi" w:hAnsiTheme="majorHAnsi" w:cstheme="majorHAnsi"/>
        </w:rPr>
        <w:t xml:space="preserve"> è l</w:t>
      </w:r>
      <w:r w:rsidR="00C27918" w:rsidRPr="00C27918">
        <w:rPr>
          <w:rFonts w:asciiTheme="majorHAnsi" w:hAnsiTheme="majorHAnsi" w:cstheme="majorHAnsi"/>
        </w:rPr>
        <w:t xml:space="preserve">o </w:t>
      </w:r>
      <w:r w:rsidR="00C27918" w:rsidRPr="00C27918">
        <w:rPr>
          <w:rFonts w:asciiTheme="majorHAnsi" w:hAnsiTheme="majorHAnsi" w:cstheme="majorHAnsi"/>
          <w:b/>
        </w:rPr>
        <w:t xml:space="preserve">spazio Arte di KKM </w:t>
      </w:r>
      <w:proofErr w:type="spellStart"/>
      <w:r w:rsidR="00C27918" w:rsidRPr="00C27918">
        <w:rPr>
          <w:rFonts w:asciiTheme="majorHAnsi" w:hAnsiTheme="majorHAnsi" w:cstheme="majorHAnsi"/>
          <w:b/>
        </w:rPr>
        <w:t>group</w:t>
      </w:r>
      <w:proofErr w:type="spellEnd"/>
      <w:r>
        <w:rPr>
          <w:rFonts w:asciiTheme="majorHAnsi" w:hAnsiTheme="majorHAnsi" w:cstheme="majorHAnsi"/>
        </w:rPr>
        <w:t xml:space="preserve">, che </w:t>
      </w:r>
      <w:r w:rsidR="00C27918" w:rsidRPr="00C27918">
        <w:rPr>
          <w:rFonts w:asciiTheme="majorHAnsi" w:hAnsiTheme="majorHAnsi" w:cstheme="majorHAnsi"/>
        </w:rPr>
        <w:t xml:space="preserve">in occasione del </w:t>
      </w:r>
      <w:proofErr w:type="spellStart"/>
      <w:r w:rsidR="00C27918" w:rsidRPr="00C27918">
        <w:rPr>
          <w:rFonts w:asciiTheme="majorHAnsi" w:hAnsiTheme="majorHAnsi" w:cstheme="majorHAnsi"/>
        </w:rPr>
        <w:t>Fuorisalone</w:t>
      </w:r>
      <w:proofErr w:type="spellEnd"/>
      <w:r w:rsidR="00C27918" w:rsidRPr="00C27918">
        <w:rPr>
          <w:rFonts w:asciiTheme="majorHAnsi" w:hAnsiTheme="majorHAnsi" w:cstheme="majorHAnsi"/>
        </w:rPr>
        <w:t xml:space="preserve"> 2018 ospita l’evento “</w:t>
      </w:r>
      <w:r w:rsidR="00C27918" w:rsidRPr="00C27918">
        <w:rPr>
          <w:rFonts w:asciiTheme="majorHAnsi" w:hAnsiTheme="majorHAnsi" w:cstheme="majorHAnsi"/>
          <w:b/>
        </w:rPr>
        <w:t xml:space="preserve">Michele Vitaloni </w:t>
      </w:r>
      <w:proofErr w:type="spellStart"/>
      <w:r w:rsidR="00C27918" w:rsidRPr="00C27918">
        <w:rPr>
          <w:rFonts w:asciiTheme="majorHAnsi" w:hAnsiTheme="majorHAnsi" w:cstheme="majorHAnsi"/>
          <w:b/>
        </w:rPr>
        <w:t>Sculpture</w:t>
      </w:r>
      <w:proofErr w:type="spellEnd"/>
      <w:r w:rsidR="00C27918" w:rsidRPr="00C27918">
        <w:rPr>
          <w:rFonts w:asciiTheme="majorHAnsi" w:hAnsiTheme="majorHAnsi" w:cstheme="majorHAnsi"/>
          <w:b/>
        </w:rPr>
        <w:t xml:space="preserve"> &amp; Design”</w:t>
      </w:r>
      <w:r w:rsidR="00C27918" w:rsidRPr="00C27918">
        <w:rPr>
          <w:rFonts w:asciiTheme="majorHAnsi" w:hAnsiTheme="majorHAnsi" w:cstheme="majorHAnsi"/>
        </w:rPr>
        <w:t xml:space="preserve">. L’evento propone un’importante selezione di opere dello scultore di fama internazionale, presentando per l’occasione le sue nuove creazioni iperrealistiche legate al mondo animale e una nuova linea di design creata dallo stesso artista ed ispirata sempre ai soggetti naturalistici. Questa mostra è una fusione tra Arte e Design, che diventano un unico soggetto legato al mondo selvaggio con lavorazioni di diversi materiali che raccontano un modo esclusivo di vivere il mondo abitativo. All’evento saranno presenti anche le opere pittoriche di Claudio Verganti e il design di Sergio </w:t>
      </w:r>
      <w:proofErr w:type="spellStart"/>
      <w:r w:rsidR="00C27918" w:rsidRPr="00C27918">
        <w:rPr>
          <w:rFonts w:asciiTheme="majorHAnsi" w:hAnsiTheme="majorHAnsi" w:cstheme="majorHAnsi"/>
        </w:rPr>
        <w:t>Linzi</w:t>
      </w:r>
      <w:proofErr w:type="spellEnd"/>
      <w:r w:rsidR="00C27918" w:rsidRPr="00C27918">
        <w:rPr>
          <w:rFonts w:asciiTheme="majorHAnsi" w:hAnsiTheme="majorHAnsi" w:cstheme="majorHAnsi"/>
        </w:rPr>
        <w:t>.</w:t>
      </w:r>
    </w:p>
    <w:p w14:paraId="3E088D76" w14:textId="77777777" w:rsidR="00843DB7" w:rsidRPr="00A34F1D" w:rsidRDefault="00843DB7" w:rsidP="00D63032">
      <w:pPr>
        <w:shd w:val="clear" w:color="auto" w:fill="FFFFFF"/>
        <w:jc w:val="both"/>
        <w:rPr>
          <w:rFonts w:asciiTheme="majorHAnsi" w:eastAsia="Times New Roman" w:hAnsiTheme="majorHAnsi" w:cstheme="majorHAnsi"/>
          <w:i/>
          <w:color w:val="000000"/>
          <w:lang w:eastAsia="it-IT"/>
        </w:rPr>
      </w:pPr>
      <w:r w:rsidRPr="00A34F1D">
        <w:rPr>
          <w:rFonts w:asciiTheme="majorHAnsi" w:eastAsia="Times New Roman" w:hAnsiTheme="majorHAnsi" w:cstheme="majorHAnsi"/>
          <w:i/>
          <w:color w:val="000000"/>
          <w:lang w:eastAsia="it-IT"/>
        </w:rPr>
        <w:t> </w:t>
      </w:r>
    </w:p>
    <w:p w14:paraId="63D18933" w14:textId="1453532A" w:rsidR="0071410A" w:rsidRPr="00A34F1D" w:rsidRDefault="0071410A" w:rsidP="00D63032">
      <w:pPr>
        <w:pStyle w:val="Testonormale"/>
        <w:jc w:val="both"/>
        <w:rPr>
          <w:rFonts w:asciiTheme="majorHAnsi" w:hAnsiTheme="majorHAnsi" w:cstheme="majorHAnsi"/>
          <w:sz w:val="24"/>
          <w:szCs w:val="24"/>
        </w:rPr>
      </w:pPr>
      <w:r w:rsidRPr="00A34F1D">
        <w:rPr>
          <w:rFonts w:asciiTheme="majorHAnsi" w:hAnsiTheme="majorHAnsi" w:cstheme="majorHAnsi"/>
          <w:sz w:val="24"/>
          <w:szCs w:val="24"/>
        </w:rPr>
        <w:t xml:space="preserve">L’enorme dinamicità di questi eventi contribuiranno a rendere pulsante e coinvolgente il cuore  </w:t>
      </w:r>
      <w:r w:rsidR="006A7BB8" w:rsidRPr="00A34F1D">
        <w:rPr>
          <w:rFonts w:asciiTheme="majorHAnsi" w:hAnsiTheme="majorHAnsi" w:cstheme="majorHAnsi"/>
          <w:sz w:val="24"/>
          <w:szCs w:val="24"/>
        </w:rPr>
        <w:t xml:space="preserve">del Lambrate Design </w:t>
      </w:r>
      <w:proofErr w:type="spellStart"/>
      <w:r w:rsidR="006A7BB8" w:rsidRPr="00A34F1D">
        <w:rPr>
          <w:rFonts w:asciiTheme="majorHAnsi" w:hAnsiTheme="majorHAnsi" w:cstheme="majorHAnsi"/>
          <w:sz w:val="24"/>
          <w:szCs w:val="24"/>
        </w:rPr>
        <w:t>District</w:t>
      </w:r>
      <w:proofErr w:type="spellEnd"/>
      <w:r w:rsidR="006A7BB8" w:rsidRPr="00A34F1D">
        <w:rPr>
          <w:rFonts w:asciiTheme="majorHAnsi" w:hAnsiTheme="majorHAnsi" w:cstheme="majorHAnsi"/>
          <w:sz w:val="24"/>
          <w:szCs w:val="24"/>
        </w:rPr>
        <w:t>.</w:t>
      </w:r>
    </w:p>
    <w:p w14:paraId="78038D77" w14:textId="77777777" w:rsidR="00C6745C" w:rsidRDefault="00C6745C" w:rsidP="002F7D3F">
      <w:pPr>
        <w:pStyle w:val="Testonormale"/>
        <w:jc w:val="both"/>
        <w:rPr>
          <w:rFonts w:asciiTheme="majorHAnsi" w:hAnsiTheme="majorHAnsi" w:cstheme="majorHAnsi"/>
          <w:sz w:val="24"/>
          <w:szCs w:val="24"/>
        </w:rPr>
      </w:pPr>
    </w:p>
    <w:p w14:paraId="02E07B45" w14:textId="77777777" w:rsidR="006B5333" w:rsidRDefault="006B5333" w:rsidP="002F7D3F">
      <w:pPr>
        <w:pStyle w:val="Testonormale"/>
        <w:jc w:val="both"/>
        <w:rPr>
          <w:rFonts w:asciiTheme="majorHAnsi" w:hAnsiTheme="majorHAnsi" w:cstheme="majorHAnsi"/>
          <w:b/>
          <w:sz w:val="24"/>
          <w:szCs w:val="24"/>
        </w:rPr>
      </w:pPr>
    </w:p>
    <w:p w14:paraId="41C5A07D" w14:textId="77777777" w:rsidR="00EC09FB" w:rsidRDefault="00EC09FB" w:rsidP="002F7D3F">
      <w:pPr>
        <w:pStyle w:val="Testonormale"/>
        <w:jc w:val="both"/>
        <w:rPr>
          <w:rFonts w:asciiTheme="majorHAnsi" w:hAnsiTheme="majorHAnsi" w:cstheme="majorHAnsi"/>
          <w:b/>
          <w:sz w:val="24"/>
          <w:szCs w:val="24"/>
        </w:rPr>
      </w:pPr>
    </w:p>
    <w:p w14:paraId="7BB021B9" w14:textId="68487F5E" w:rsidR="00666C5D" w:rsidRPr="002F7D3F" w:rsidRDefault="002C72E0" w:rsidP="002F7D3F">
      <w:pPr>
        <w:pStyle w:val="Testonormale"/>
        <w:jc w:val="both"/>
        <w:rPr>
          <w:rFonts w:asciiTheme="majorHAnsi" w:hAnsiTheme="majorHAnsi" w:cstheme="majorHAnsi"/>
          <w:sz w:val="24"/>
          <w:szCs w:val="24"/>
        </w:rPr>
      </w:pPr>
      <w:proofErr w:type="spellStart"/>
      <w:r w:rsidRPr="00A34F1D">
        <w:rPr>
          <w:rFonts w:asciiTheme="majorHAnsi" w:hAnsiTheme="majorHAnsi" w:cstheme="majorHAnsi"/>
          <w:b/>
          <w:sz w:val="24"/>
          <w:szCs w:val="24"/>
        </w:rPr>
        <w:lastRenderedPageBreak/>
        <w:t>When</w:t>
      </w:r>
      <w:proofErr w:type="spellEnd"/>
      <w:r w:rsidRPr="00A34F1D">
        <w:rPr>
          <w:rFonts w:asciiTheme="majorHAnsi" w:hAnsiTheme="majorHAnsi" w:cstheme="majorHAnsi"/>
          <w:b/>
          <w:sz w:val="24"/>
          <w:szCs w:val="24"/>
        </w:rPr>
        <w:t xml:space="preserve"> and </w:t>
      </w:r>
      <w:proofErr w:type="spellStart"/>
      <w:r w:rsidRPr="00A34F1D">
        <w:rPr>
          <w:rFonts w:asciiTheme="majorHAnsi" w:hAnsiTheme="majorHAnsi" w:cstheme="majorHAnsi"/>
          <w:b/>
          <w:sz w:val="24"/>
          <w:szCs w:val="24"/>
        </w:rPr>
        <w:t>Where</w:t>
      </w:r>
      <w:proofErr w:type="spellEnd"/>
    </w:p>
    <w:p w14:paraId="485245E7" w14:textId="77777777" w:rsidR="00666C5D" w:rsidRPr="00A34F1D" w:rsidRDefault="00666C5D"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rPr>
      </w:pPr>
      <w:r w:rsidRPr="00A34F1D">
        <w:rPr>
          <w:rFonts w:asciiTheme="majorHAnsi" w:hAnsiTheme="majorHAnsi" w:cstheme="majorHAnsi"/>
          <w:b/>
        </w:rPr>
        <w:t>Simone Micheli</w:t>
      </w:r>
    </w:p>
    <w:p w14:paraId="17509460" w14:textId="77777777" w:rsidR="00666C5D" w:rsidRPr="00A34F1D" w:rsidRDefault="00666C5D"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 xml:space="preserve">dal 17 al 22 aprile 2018 </w:t>
      </w:r>
    </w:p>
    <w:p w14:paraId="0958D81B" w14:textId="2C3687ED" w:rsidR="00666C5D" w:rsidRPr="00A34F1D" w:rsidRDefault="00A34F1D"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Officina Ventura 14 | v</w:t>
      </w:r>
      <w:r w:rsidR="00666C5D" w:rsidRPr="00A34F1D">
        <w:rPr>
          <w:rFonts w:asciiTheme="majorHAnsi" w:hAnsiTheme="majorHAnsi" w:cstheme="majorHAnsi"/>
        </w:rPr>
        <w:t>ia Gio</w:t>
      </w:r>
      <w:r w:rsidR="005B42BE">
        <w:rPr>
          <w:rFonts w:asciiTheme="majorHAnsi" w:hAnsiTheme="majorHAnsi" w:cstheme="majorHAnsi"/>
        </w:rPr>
        <w:t>vanni Ventura 14 - Milano</w:t>
      </w:r>
    </w:p>
    <w:p w14:paraId="32C9AB48" w14:textId="77777777" w:rsidR="00392725" w:rsidRPr="00A34F1D" w:rsidRDefault="0083590C"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 xml:space="preserve">17/21 aprile 2018 </w:t>
      </w:r>
      <w:r w:rsidR="00392725" w:rsidRPr="00A34F1D">
        <w:rPr>
          <w:rFonts w:asciiTheme="majorHAnsi" w:hAnsiTheme="majorHAnsi" w:cstheme="majorHAnsi"/>
        </w:rPr>
        <w:t xml:space="preserve">dalle h. 10:00 alle 20:00 </w:t>
      </w:r>
    </w:p>
    <w:p w14:paraId="436E45F6" w14:textId="100493D7" w:rsidR="00392725" w:rsidRPr="00A34F1D" w:rsidRDefault="00392725"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 xml:space="preserve">22 aprile 2018 dalle h. 10:00 alle 18:00 </w:t>
      </w:r>
    </w:p>
    <w:p w14:paraId="1AA8568E" w14:textId="1B47AEFD" w:rsidR="00392725" w:rsidRPr="00A34F1D" w:rsidRDefault="00392725"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Apertura Straordinaria: mercoledì 18 aprile dalle 10:00 alle 24:00</w:t>
      </w:r>
    </w:p>
    <w:p w14:paraId="039CFF6C" w14:textId="77777777" w:rsidR="00392725" w:rsidRPr="00A34F1D" w:rsidRDefault="00392725"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Ingresso libero</w:t>
      </w:r>
    </w:p>
    <w:p w14:paraId="231F8B1B" w14:textId="77777777" w:rsidR="00666C5D" w:rsidRPr="00A34F1D" w:rsidRDefault="00666C5D"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p>
    <w:p w14:paraId="19DECA81" w14:textId="1A077D86" w:rsidR="002C72E0" w:rsidRPr="00A34F1D" w:rsidRDefault="003A2459"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rPr>
      </w:pPr>
      <w:proofErr w:type="spellStart"/>
      <w:r w:rsidRPr="00A34F1D">
        <w:rPr>
          <w:rFonts w:asciiTheme="majorHAnsi" w:hAnsiTheme="majorHAnsi" w:cstheme="majorHAnsi"/>
          <w:b/>
        </w:rPr>
        <w:t>Din</w:t>
      </w:r>
      <w:proofErr w:type="spellEnd"/>
      <w:r w:rsidR="002C72E0" w:rsidRPr="00A34F1D">
        <w:rPr>
          <w:rFonts w:asciiTheme="majorHAnsi" w:hAnsiTheme="majorHAnsi" w:cstheme="majorHAnsi"/>
          <w:b/>
        </w:rPr>
        <w:t xml:space="preserve"> – Design </w:t>
      </w:r>
      <w:r w:rsidR="000E29FB" w:rsidRPr="00A34F1D">
        <w:rPr>
          <w:rFonts w:asciiTheme="majorHAnsi" w:hAnsiTheme="majorHAnsi" w:cstheme="majorHAnsi"/>
          <w:b/>
        </w:rPr>
        <w:t>In</w:t>
      </w:r>
    </w:p>
    <w:p w14:paraId="38E432CD" w14:textId="275F7488" w:rsidR="002C72E0" w:rsidRPr="00A34F1D" w:rsidRDefault="002C72E0"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 xml:space="preserve">dal 17 al 22 aprile 2018 </w:t>
      </w:r>
    </w:p>
    <w:p w14:paraId="2CD8F12B" w14:textId="63791F25" w:rsidR="002C72E0" w:rsidRPr="00A34F1D" w:rsidRDefault="00A34F1D"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v</w:t>
      </w:r>
      <w:r w:rsidR="005B42BE">
        <w:rPr>
          <w:rFonts w:asciiTheme="majorHAnsi" w:hAnsiTheme="majorHAnsi" w:cstheme="majorHAnsi"/>
        </w:rPr>
        <w:t xml:space="preserve">ia Massimiano 6 / via </w:t>
      </w:r>
      <w:proofErr w:type="spellStart"/>
      <w:r w:rsidR="005B42BE">
        <w:rPr>
          <w:rFonts w:asciiTheme="majorHAnsi" w:hAnsiTheme="majorHAnsi" w:cstheme="majorHAnsi"/>
        </w:rPr>
        <w:t>Sbodio</w:t>
      </w:r>
      <w:proofErr w:type="spellEnd"/>
      <w:r w:rsidR="005B42BE">
        <w:rPr>
          <w:rFonts w:asciiTheme="majorHAnsi" w:hAnsiTheme="majorHAnsi" w:cstheme="majorHAnsi"/>
        </w:rPr>
        <w:t xml:space="preserve"> 9 - Milano</w:t>
      </w:r>
    </w:p>
    <w:p w14:paraId="323CE227" w14:textId="77777777" w:rsidR="00392725" w:rsidRPr="00A34F1D" w:rsidRDefault="00392725"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 xml:space="preserve">17/21 aprile 2018 dalle h. 10:00 alle 20:00 </w:t>
      </w:r>
    </w:p>
    <w:p w14:paraId="64BCCFD4" w14:textId="77777777" w:rsidR="00392725" w:rsidRPr="00A34F1D" w:rsidRDefault="00392725"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 xml:space="preserve">22 aprile 2018 dalle h. 10:00 alle 18:00 </w:t>
      </w:r>
    </w:p>
    <w:p w14:paraId="3A7DD3CE" w14:textId="77777777" w:rsidR="00392725" w:rsidRPr="00A34F1D" w:rsidRDefault="00392725"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Apertura Straordinaria: mercoledì 18 aprile dalle 10:00 alle 24:00</w:t>
      </w:r>
    </w:p>
    <w:p w14:paraId="08334CDF" w14:textId="77777777" w:rsidR="00392725" w:rsidRDefault="00392725"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Ingresso libero</w:t>
      </w:r>
    </w:p>
    <w:p w14:paraId="3EF0AA47" w14:textId="77777777" w:rsidR="00844A04" w:rsidRDefault="00844A04"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p>
    <w:p w14:paraId="592EDF88" w14:textId="77777777" w:rsidR="00844A04" w:rsidRDefault="00844A04" w:rsidP="00844A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rPr>
      </w:pPr>
      <w:r>
        <w:rPr>
          <w:rFonts w:asciiTheme="majorHAnsi" w:hAnsiTheme="majorHAnsi" w:cstheme="majorHAnsi"/>
          <w:b/>
        </w:rPr>
        <w:t>SHARED HOUSE: Architettura CO-DIVIDUALE</w:t>
      </w:r>
    </w:p>
    <w:p w14:paraId="6AF273A9" w14:textId="77777777" w:rsidR="00844A04" w:rsidRDefault="00844A04" w:rsidP="00844A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Pr>
          <w:rFonts w:asciiTheme="majorHAnsi" w:hAnsiTheme="majorHAnsi" w:cstheme="majorHAnsi"/>
        </w:rPr>
        <w:t xml:space="preserve">dal 17 al 22 aprile 2018 </w:t>
      </w:r>
    </w:p>
    <w:p w14:paraId="724C1CB1" w14:textId="77777777" w:rsidR="00844A04" w:rsidRDefault="00844A04" w:rsidP="00844A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Pr>
          <w:rFonts w:asciiTheme="majorHAnsi" w:hAnsiTheme="majorHAnsi" w:cstheme="majorHAnsi"/>
        </w:rPr>
        <w:t>a14 HUB | via Giovanni Ventura 3 – Milano</w:t>
      </w:r>
    </w:p>
    <w:p w14:paraId="6CF5ADB5" w14:textId="77777777" w:rsidR="00844A04" w:rsidRDefault="00844A04" w:rsidP="00844A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Pr>
          <w:rFonts w:asciiTheme="majorHAnsi" w:hAnsiTheme="majorHAnsi" w:cstheme="majorHAnsi"/>
        </w:rPr>
        <w:t xml:space="preserve">17/21 aprile 2018 dalle h. 10:00 alle 20:00 </w:t>
      </w:r>
    </w:p>
    <w:p w14:paraId="2815D8E4" w14:textId="77777777" w:rsidR="00844A04" w:rsidRDefault="00844A04" w:rsidP="00844A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Pr>
          <w:rFonts w:asciiTheme="majorHAnsi" w:hAnsiTheme="majorHAnsi" w:cstheme="majorHAnsi"/>
        </w:rPr>
        <w:t xml:space="preserve">22 aprile 2018 dalle h. 10:00 alle 18:00 </w:t>
      </w:r>
    </w:p>
    <w:p w14:paraId="692E581A" w14:textId="77777777" w:rsidR="00844A04" w:rsidRDefault="00844A04" w:rsidP="00844A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Pr>
          <w:rFonts w:asciiTheme="majorHAnsi" w:hAnsiTheme="majorHAnsi" w:cstheme="majorHAnsi"/>
        </w:rPr>
        <w:t>Apertura Straordinaria: mercoledì 18 aprile dalle 10:00 alle 24:00</w:t>
      </w:r>
    </w:p>
    <w:p w14:paraId="31F6BCE8" w14:textId="77777777" w:rsidR="00844A04" w:rsidRDefault="00844A04" w:rsidP="00844A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Pr>
          <w:rFonts w:asciiTheme="majorHAnsi" w:hAnsiTheme="majorHAnsi" w:cstheme="majorHAnsi"/>
        </w:rPr>
        <w:t>Ingresso libero</w:t>
      </w:r>
    </w:p>
    <w:p w14:paraId="2AAFBE21" w14:textId="77777777" w:rsidR="00A5593A" w:rsidRPr="00A34F1D" w:rsidRDefault="00A5593A"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p>
    <w:p w14:paraId="1FB788F5" w14:textId="77777777" w:rsidR="002C72E0" w:rsidRPr="00A34F1D" w:rsidRDefault="002C72E0"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rPr>
      </w:pPr>
      <w:proofErr w:type="spellStart"/>
      <w:r w:rsidRPr="00A34F1D">
        <w:rPr>
          <w:rFonts w:asciiTheme="majorHAnsi" w:hAnsiTheme="majorHAnsi" w:cstheme="majorHAnsi"/>
          <w:b/>
        </w:rPr>
        <w:t>Fuorisalmone</w:t>
      </w:r>
      <w:proofErr w:type="spellEnd"/>
    </w:p>
    <w:p w14:paraId="1CF26620" w14:textId="77777777" w:rsidR="00D40A72" w:rsidRPr="00A34F1D" w:rsidRDefault="00D40A72"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 xml:space="preserve">dal 17 al 22 aprile 2018 </w:t>
      </w:r>
    </w:p>
    <w:p w14:paraId="0C06639C" w14:textId="7DA4D9AE" w:rsidR="00807AE4" w:rsidRPr="00A34F1D" w:rsidRDefault="00A34F1D"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v</w:t>
      </w:r>
      <w:r w:rsidR="002C72E0" w:rsidRPr="00A34F1D">
        <w:rPr>
          <w:rFonts w:asciiTheme="majorHAnsi" w:hAnsiTheme="majorHAnsi" w:cstheme="majorHAnsi"/>
        </w:rPr>
        <w:t>ia M</w:t>
      </w:r>
      <w:r w:rsidR="005B42BE">
        <w:rPr>
          <w:rFonts w:asciiTheme="majorHAnsi" w:hAnsiTheme="majorHAnsi" w:cstheme="majorHAnsi"/>
        </w:rPr>
        <w:t>assimiano 25 - Milano</w:t>
      </w:r>
    </w:p>
    <w:p w14:paraId="3318C1FB" w14:textId="77777777" w:rsidR="00392725" w:rsidRPr="00A34F1D" w:rsidRDefault="00392725"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 xml:space="preserve">17/21 aprile 2018 dalle h. 10:00 alle 20:00 </w:t>
      </w:r>
    </w:p>
    <w:p w14:paraId="57D69226" w14:textId="77777777" w:rsidR="00392725" w:rsidRPr="00A34F1D" w:rsidRDefault="00392725"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 xml:space="preserve">22 aprile 2018 dalle h. 10:00 alle 18:00 </w:t>
      </w:r>
    </w:p>
    <w:p w14:paraId="5DB19F15" w14:textId="77777777" w:rsidR="00392725" w:rsidRPr="00A34F1D" w:rsidRDefault="00392725"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Apertura Straordinaria: mercoledì 18 aprile dalle 10:00 alle 24:00</w:t>
      </w:r>
    </w:p>
    <w:p w14:paraId="68532878" w14:textId="2780FAA6" w:rsidR="000E29FB" w:rsidRPr="00A34F1D" w:rsidRDefault="00392725"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Ingresso libero</w:t>
      </w:r>
    </w:p>
    <w:p w14:paraId="565F1B5B" w14:textId="77777777" w:rsidR="0083590C" w:rsidRPr="00A34F1D" w:rsidRDefault="0083590C"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p>
    <w:p w14:paraId="209C6930" w14:textId="53020BBF" w:rsidR="00AF2E1B" w:rsidRPr="00A34F1D" w:rsidRDefault="00AF2E1B"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rPr>
      </w:pPr>
      <w:r w:rsidRPr="00A34F1D">
        <w:rPr>
          <w:rFonts w:asciiTheme="majorHAnsi" w:hAnsiTheme="majorHAnsi" w:cstheme="majorHAnsi"/>
          <w:b/>
        </w:rPr>
        <w:t>Osteria Milano</w:t>
      </w:r>
    </w:p>
    <w:p w14:paraId="6AEAACDB" w14:textId="77777777" w:rsidR="00AF2E1B" w:rsidRPr="00A34F1D" w:rsidRDefault="00AF2E1B"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 xml:space="preserve">dal 17 al 22 aprile 2018 </w:t>
      </w:r>
    </w:p>
    <w:p w14:paraId="47F630FD" w14:textId="0D302B55" w:rsidR="00AF2E1B" w:rsidRPr="00A34F1D" w:rsidRDefault="005B42BE"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Pr>
          <w:rFonts w:asciiTheme="majorHAnsi" w:hAnsiTheme="majorHAnsi" w:cstheme="majorHAnsi"/>
        </w:rPr>
        <w:t xml:space="preserve">via </w:t>
      </w:r>
      <w:proofErr w:type="spellStart"/>
      <w:r>
        <w:rPr>
          <w:rFonts w:asciiTheme="majorHAnsi" w:hAnsiTheme="majorHAnsi" w:cstheme="majorHAnsi"/>
        </w:rPr>
        <w:t>Sbodio</w:t>
      </w:r>
      <w:proofErr w:type="spellEnd"/>
      <w:r>
        <w:rPr>
          <w:rFonts w:asciiTheme="majorHAnsi" w:hAnsiTheme="majorHAnsi" w:cstheme="majorHAnsi"/>
        </w:rPr>
        <w:t xml:space="preserve"> 30 - Milano</w:t>
      </w:r>
    </w:p>
    <w:p w14:paraId="4AC2353F" w14:textId="376E4542" w:rsidR="00AF2E1B" w:rsidRPr="00A34F1D" w:rsidRDefault="00AF2E1B"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 xml:space="preserve">17/22 aprile 2018 dalle h. 10:00 alle 2:00 </w:t>
      </w:r>
    </w:p>
    <w:p w14:paraId="4A0D4F0F" w14:textId="2843A1D4" w:rsidR="00392725" w:rsidRPr="00A34F1D" w:rsidRDefault="00AF2E1B"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Ingresso libero</w:t>
      </w:r>
    </w:p>
    <w:p w14:paraId="3DA3CC10" w14:textId="77777777" w:rsidR="00E15FBD" w:rsidRDefault="00E15FBD"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p>
    <w:p w14:paraId="44AAF323" w14:textId="77777777" w:rsidR="00F03F4E" w:rsidRDefault="00F03F4E"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p>
    <w:p w14:paraId="55AAA729" w14:textId="77777777" w:rsidR="00EC09FB" w:rsidRDefault="00EC09FB"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p>
    <w:p w14:paraId="6D3E5F54" w14:textId="77777777" w:rsidR="00F03F4E" w:rsidRPr="00A34F1D" w:rsidRDefault="00F03F4E"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p>
    <w:p w14:paraId="1FA250AC" w14:textId="77777777" w:rsidR="002968A1" w:rsidRPr="00A34F1D" w:rsidRDefault="002968A1"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rPr>
      </w:pPr>
      <w:r w:rsidRPr="00A34F1D">
        <w:rPr>
          <w:rFonts w:asciiTheme="majorHAnsi" w:hAnsiTheme="majorHAnsi" w:cstheme="majorHAnsi"/>
          <w:b/>
        </w:rPr>
        <w:lastRenderedPageBreak/>
        <w:t>Spazio Donno</w:t>
      </w:r>
    </w:p>
    <w:p w14:paraId="30FD9C8B" w14:textId="77777777" w:rsidR="002968A1" w:rsidRPr="00A34F1D" w:rsidRDefault="002968A1"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 xml:space="preserve">dal 17 al 22 aprile 2018 </w:t>
      </w:r>
    </w:p>
    <w:p w14:paraId="0C6B53F8" w14:textId="24595CDE" w:rsidR="002968A1" w:rsidRPr="00A34F1D" w:rsidRDefault="00A34F1D"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v</w:t>
      </w:r>
      <w:r w:rsidR="005B42BE">
        <w:rPr>
          <w:rFonts w:asciiTheme="majorHAnsi" w:hAnsiTheme="majorHAnsi" w:cstheme="majorHAnsi"/>
        </w:rPr>
        <w:t>ia Conte Rosso 36 - Milano</w:t>
      </w:r>
    </w:p>
    <w:p w14:paraId="0C8111E9" w14:textId="77777777" w:rsidR="002968A1" w:rsidRPr="00A34F1D" w:rsidRDefault="002968A1"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 xml:space="preserve">17/21 aprile 2018 dalle h. 10:00 alle 20:00 </w:t>
      </w:r>
    </w:p>
    <w:p w14:paraId="4E98CFB1" w14:textId="77777777" w:rsidR="002968A1" w:rsidRPr="00A34F1D" w:rsidRDefault="002968A1"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 xml:space="preserve">22 aprile 2018 dalle h. 10:00 alle 18:00 </w:t>
      </w:r>
    </w:p>
    <w:p w14:paraId="57648E0B" w14:textId="77777777" w:rsidR="002968A1" w:rsidRPr="00A34F1D" w:rsidRDefault="002968A1"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Apertura Straordinaria: mercoledì 18 aprile dalle 10:00 alle 24:00</w:t>
      </w:r>
    </w:p>
    <w:p w14:paraId="47AA268B" w14:textId="77777777" w:rsidR="002968A1" w:rsidRPr="00A34F1D" w:rsidRDefault="002968A1"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Ingresso libero</w:t>
      </w:r>
    </w:p>
    <w:p w14:paraId="5A32AA08" w14:textId="77777777" w:rsidR="00D36D65" w:rsidRPr="00A34F1D" w:rsidRDefault="00D36D65"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p>
    <w:p w14:paraId="2003CD75" w14:textId="77777777" w:rsidR="002F7D3F" w:rsidRDefault="00A744DD"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rPr>
      </w:pPr>
      <w:proofErr w:type="spellStart"/>
      <w:r w:rsidRPr="00A34F1D">
        <w:rPr>
          <w:rFonts w:asciiTheme="majorHAnsi" w:hAnsiTheme="majorHAnsi" w:cstheme="majorHAnsi"/>
          <w:b/>
        </w:rPr>
        <w:t>WEating</w:t>
      </w:r>
      <w:proofErr w:type="spellEnd"/>
    </w:p>
    <w:p w14:paraId="787634EB" w14:textId="4CEDC311" w:rsidR="00A744DD" w:rsidRPr="002F7D3F" w:rsidRDefault="00A744DD"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rPr>
      </w:pPr>
      <w:r w:rsidRPr="00A34F1D">
        <w:rPr>
          <w:rFonts w:asciiTheme="majorHAnsi" w:hAnsiTheme="majorHAnsi" w:cstheme="majorHAnsi"/>
        </w:rPr>
        <w:t xml:space="preserve">dal 17 al 22 aprile 2018 </w:t>
      </w:r>
    </w:p>
    <w:p w14:paraId="69D92397" w14:textId="544C788A" w:rsidR="00A744DD" w:rsidRPr="00A34F1D" w:rsidRDefault="002F7D3F"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Pr>
          <w:rFonts w:asciiTheme="majorHAnsi" w:hAnsiTheme="majorHAnsi" w:cstheme="majorHAnsi"/>
        </w:rPr>
        <w:t xml:space="preserve">via Massimiano, 6 </w:t>
      </w:r>
      <w:r w:rsidR="005B42BE">
        <w:rPr>
          <w:rFonts w:asciiTheme="majorHAnsi" w:hAnsiTheme="majorHAnsi" w:cstheme="majorHAnsi"/>
        </w:rPr>
        <w:t>- Milano</w:t>
      </w:r>
    </w:p>
    <w:p w14:paraId="4A373A63" w14:textId="77777777" w:rsidR="00A744DD" w:rsidRPr="00A34F1D" w:rsidRDefault="00A744DD"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 xml:space="preserve">17/21 aprile 2018 dalle h. 10:00 alle 20:00 </w:t>
      </w:r>
    </w:p>
    <w:p w14:paraId="43C7BC56" w14:textId="77777777" w:rsidR="00A744DD" w:rsidRPr="00A34F1D" w:rsidRDefault="00A744DD"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 xml:space="preserve">22 aprile 2018 dalle h. 10:00 alle 18:00 </w:t>
      </w:r>
    </w:p>
    <w:p w14:paraId="6090F6F2" w14:textId="77777777" w:rsidR="00A744DD" w:rsidRPr="00A34F1D" w:rsidRDefault="00A744DD"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Apertura Straordinaria: mercoledì 18 aprile dalle 10:00 alle 24:00</w:t>
      </w:r>
    </w:p>
    <w:p w14:paraId="03690A2F" w14:textId="256E3086" w:rsidR="008C7553" w:rsidRDefault="00A744DD"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Ingresso libero</w:t>
      </w:r>
    </w:p>
    <w:p w14:paraId="0083F997" w14:textId="3890C8D0" w:rsidR="009B433D" w:rsidRDefault="009B433D" w:rsidP="009B433D">
      <w:pPr>
        <w:pStyle w:val="gmail-msonormal"/>
        <w:shd w:val="clear" w:color="auto" w:fill="FFFFFF"/>
        <w:spacing w:before="0" w:beforeAutospacing="0" w:after="0" w:afterAutospacing="0"/>
        <w:jc w:val="both"/>
        <w:rPr>
          <w:rFonts w:ascii="Calibri" w:hAnsi="Calibri" w:cs="Calibri"/>
          <w:color w:val="000000"/>
        </w:rPr>
      </w:pPr>
      <w:r w:rsidRPr="009B433D">
        <w:rPr>
          <w:rFonts w:ascii="Calibri" w:hAnsi="Calibri" w:cs="Calibri"/>
          <w:b/>
          <w:bCs/>
          <w:color w:val="000000"/>
        </w:rPr>
        <w:t>Giardino Ventura</w:t>
      </w:r>
    </w:p>
    <w:p w14:paraId="1FAE327B" w14:textId="620ABB3E" w:rsidR="009B433D" w:rsidRDefault="009B433D" w:rsidP="009B433D">
      <w:pPr>
        <w:pStyle w:val="gmail-msonormal"/>
        <w:shd w:val="clear" w:color="auto" w:fill="FFFFFF"/>
        <w:spacing w:before="0" w:beforeAutospacing="0" w:after="0" w:afterAutospacing="0"/>
        <w:jc w:val="both"/>
        <w:rPr>
          <w:rFonts w:ascii="Calibri" w:hAnsi="Calibri" w:cs="Calibri"/>
          <w:color w:val="000000"/>
        </w:rPr>
      </w:pPr>
      <w:r w:rsidRPr="009B433D">
        <w:rPr>
          <w:rFonts w:ascii="Calibri" w:hAnsi="Calibri" w:cs="Calibri"/>
          <w:color w:val="000000"/>
        </w:rPr>
        <w:t>dal 17 al 22 aprile 2018</w:t>
      </w:r>
    </w:p>
    <w:p w14:paraId="03B80C31" w14:textId="78D34C28" w:rsidR="009B433D" w:rsidRPr="009B433D" w:rsidRDefault="009B433D" w:rsidP="009B433D">
      <w:pPr>
        <w:pStyle w:val="gmail-msonormal"/>
        <w:shd w:val="clear" w:color="auto" w:fill="FFFFFF"/>
        <w:spacing w:before="0" w:beforeAutospacing="0" w:after="0" w:afterAutospacing="0"/>
        <w:jc w:val="both"/>
        <w:rPr>
          <w:rFonts w:ascii="Calibri" w:hAnsi="Calibri" w:cs="Calibri"/>
          <w:color w:val="000000"/>
        </w:rPr>
      </w:pPr>
      <w:r w:rsidRPr="009B433D">
        <w:rPr>
          <w:rFonts w:ascii="Calibri" w:hAnsi="Calibri" w:cs="Calibri"/>
          <w:color w:val="000000"/>
        </w:rPr>
        <w:t>via Ventura, 12 - Milano</w:t>
      </w:r>
    </w:p>
    <w:p w14:paraId="46B878E2" w14:textId="77777777" w:rsidR="009B433D" w:rsidRPr="009B433D" w:rsidRDefault="009B433D" w:rsidP="009B433D">
      <w:pPr>
        <w:pStyle w:val="gmail-msonormal"/>
        <w:shd w:val="clear" w:color="auto" w:fill="FFFFFF"/>
        <w:spacing w:before="0" w:beforeAutospacing="0" w:after="0" w:afterAutospacing="0"/>
        <w:jc w:val="both"/>
        <w:rPr>
          <w:rFonts w:ascii="Calibri" w:hAnsi="Calibri" w:cs="Calibri"/>
          <w:color w:val="000000"/>
        </w:rPr>
      </w:pPr>
      <w:r w:rsidRPr="009B433D">
        <w:rPr>
          <w:rFonts w:ascii="Calibri" w:hAnsi="Calibri" w:cs="Calibri"/>
          <w:color w:val="000000"/>
        </w:rPr>
        <w:t>17/21 aprile 2018 dalle h. 10:00 alle 24:00</w:t>
      </w:r>
    </w:p>
    <w:p w14:paraId="260EEB86" w14:textId="30F35FFE" w:rsidR="009B433D" w:rsidRDefault="009B433D" w:rsidP="00844A04">
      <w:pPr>
        <w:pStyle w:val="gmail-msonormal"/>
        <w:shd w:val="clear" w:color="auto" w:fill="FFFFFF"/>
        <w:spacing w:before="0" w:beforeAutospacing="0" w:after="0" w:afterAutospacing="0"/>
        <w:jc w:val="both"/>
        <w:rPr>
          <w:rFonts w:ascii="Calibri" w:hAnsi="Calibri" w:cs="Calibri"/>
          <w:color w:val="000000"/>
        </w:rPr>
      </w:pPr>
      <w:r w:rsidRPr="009B433D">
        <w:rPr>
          <w:rFonts w:ascii="Calibri" w:hAnsi="Calibri" w:cs="Calibri"/>
          <w:color w:val="000000"/>
        </w:rPr>
        <w:t>22 aprile 2018 dalle h. 10:00 alle 20:00</w:t>
      </w:r>
    </w:p>
    <w:p w14:paraId="4FD85B20" w14:textId="77777777" w:rsidR="00E15FBD" w:rsidRPr="00844A04" w:rsidRDefault="00E15FBD" w:rsidP="00844A04">
      <w:pPr>
        <w:pStyle w:val="gmail-msonormal"/>
        <w:shd w:val="clear" w:color="auto" w:fill="FFFFFF"/>
        <w:spacing w:before="0" w:beforeAutospacing="0" w:after="0" w:afterAutospacing="0"/>
        <w:jc w:val="both"/>
        <w:rPr>
          <w:rFonts w:ascii="Calibri" w:hAnsi="Calibri" w:cs="Calibri"/>
          <w:color w:val="000000"/>
        </w:rPr>
      </w:pPr>
    </w:p>
    <w:p w14:paraId="001A5C95" w14:textId="77777777" w:rsidR="00C81A40" w:rsidRPr="00A34F1D" w:rsidRDefault="00C81A40" w:rsidP="009B43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Theme="majorHAnsi" w:hAnsiTheme="majorHAnsi" w:cstheme="majorHAnsi"/>
          <w:b/>
        </w:rPr>
      </w:pPr>
      <w:r w:rsidRPr="00A34F1D">
        <w:rPr>
          <w:rFonts w:asciiTheme="majorHAnsi" w:hAnsiTheme="majorHAnsi" w:cstheme="majorHAnsi"/>
          <w:b/>
        </w:rPr>
        <w:t>Studio CR34</w:t>
      </w:r>
    </w:p>
    <w:p w14:paraId="71ABA97F" w14:textId="77777777" w:rsidR="00C81A40" w:rsidRPr="00A34F1D" w:rsidRDefault="00C81A40"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 xml:space="preserve">dal 17 al 22 aprile 2018 </w:t>
      </w:r>
    </w:p>
    <w:p w14:paraId="61925D01" w14:textId="789AE3E6" w:rsidR="00C81A40" w:rsidRPr="00A34F1D" w:rsidRDefault="00A34F1D"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v</w:t>
      </w:r>
      <w:r w:rsidR="004D7FC0" w:rsidRPr="00A34F1D">
        <w:rPr>
          <w:rFonts w:asciiTheme="majorHAnsi" w:hAnsiTheme="majorHAnsi" w:cstheme="majorHAnsi"/>
        </w:rPr>
        <w:t>ia Conte Rosso 34</w:t>
      </w:r>
      <w:r w:rsidR="005B42BE">
        <w:rPr>
          <w:rFonts w:asciiTheme="majorHAnsi" w:hAnsiTheme="majorHAnsi" w:cstheme="majorHAnsi"/>
        </w:rPr>
        <w:t xml:space="preserve"> - Milano</w:t>
      </w:r>
    </w:p>
    <w:p w14:paraId="4706D08C" w14:textId="77777777" w:rsidR="00C81A40" w:rsidRPr="00A34F1D" w:rsidRDefault="00C81A40"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 xml:space="preserve">17/21 aprile 2018 dalle h. 10:00 alle 20:00 </w:t>
      </w:r>
    </w:p>
    <w:p w14:paraId="6B7B54E3" w14:textId="77777777" w:rsidR="00C81A40" w:rsidRPr="00A34F1D" w:rsidRDefault="00C81A40"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 xml:space="preserve">22 aprile 2018 dalle h. 10:00 alle 18:00 </w:t>
      </w:r>
    </w:p>
    <w:p w14:paraId="4A31F117" w14:textId="78FAD78B" w:rsidR="00DF32D5" w:rsidRPr="00A34F1D" w:rsidRDefault="00C81A40"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Apertura Straordinaria: mercoledì 18 aprile dalle 10:00 alle 24:00</w:t>
      </w:r>
    </w:p>
    <w:p w14:paraId="1163E58A" w14:textId="56E56AA5" w:rsidR="00DF32D5" w:rsidRDefault="00C81A40"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Ingresso libero</w:t>
      </w:r>
    </w:p>
    <w:p w14:paraId="3A392238" w14:textId="77777777" w:rsidR="005B42BE" w:rsidRPr="005B42BE" w:rsidRDefault="005B42BE"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p>
    <w:p w14:paraId="7FC4ECBC" w14:textId="77777777" w:rsidR="00C27918" w:rsidRDefault="00C27918"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color w:val="B2CB0B"/>
        </w:rPr>
      </w:pPr>
    </w:p>
    <w:p w14:paraId="40BAEC19" w14:textId="77777777" w:rsidR="00C27918" w:rsidRDefault="00C27918"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color w:val="B2CB0B"/>
        </w:rPr>
      </w:pPr>
    </w:p>
    <w:p w14:paraId="5E00420A" w14:textId="77777777" w:rsidR="00C27918" w:rsidRDefault="00C27918"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color w:val="B2CB0B"/>
        </w:rPr>
      </w:pPr>
    </w:p>
    <w:p w14:paraId="4AF253FF" w14:textId="77777777" w:rsidR="00C27918" w:rsidRDefault="00C27918"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color w:val="B2CB0B"/>
        </w:rPr>
      </w:pPr>
    </w:p>
    <w:p w14:paraId="4D8D39B9" w14:textId="77777777" w:rsidR="00C27918" w:rsidRDefault="00C27918"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color w:val="B2CB0B"/>
        </w:rPr>
      </w:pPr>
    </w:p>
    <w:p w14:paraId="3DEC511D" w14:textId="77777777" w:rsidR="00C27918" w:rsidRDefault="00C27918"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color w:val="B2CB0B"/>
        </w:rPr>
      </w:pPr>
    </w:p>
    <w:p w14:paraId="2DF09662" w14:textId="77777777" w:rsidR="00C27918" w:rsidRDefault="00C27918"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color w:val="B2CB0B"/>
        </w:rPr>
      </w:pPr>
    </w:p>
    <w:p w14:paraId="01C60712" w14:textId="77777777" w:rsidR="00C27918" w:rsidRDefault="00C27918"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color w:val="B2CB0B"/>
        </w:rPr>
      </w:pPr>
    </w:p>
    <w:p w14:paraId="2509EC5F" w14:textId="77777777" w:rsidR="00C27918" w:rsidRDefault="00C27918"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color w:val="B2CB0B"/>
        </w:rPr>
      </w:pPr>
    </w:p>
    <w:p w14:paraId="08BDC026" w14:textId="77777777" w:rsidR="00C27918" w:rsidRDefault="00C27918"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color w:val="B2CB0B"/>
        </w:rPr>
      </w:pPr>
    </w:p>
    <w:p w14:paraId="72812ECB" w14:textId="77777777" w:rsidR="00C27918" w:rsidRDefault="00C27918"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color w:val="B2CB0B"/>
        </w:rPr>
      </w:pPr>
    </w:p>
    <w:p w14:paraId="60ED1C67" w14:textId="77777777" w:rsidR="00C27918" w:rsidRDefault="00C27918"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color w:val="B2CB0B"/>
        </w:rPr>
      </w:pPr>
    </w:p>
    <w:p w14:paraId="45E0E581" w14:textId="77777777" w:rsidR="00C27918" w:rsidRDefault="00C27918" w:rsidP="00C279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center"/>
        <w:rPr>
          <w:rFonts w:asciiTheme="majorHAnsi" w:hAnsiTheme="majorHAnsi" w:cstheme="majorHAnsi"/>
          <w:b/>
          <w:color w:val="B2CB0B"/>
          <w:sz w:val="22"/>
          <w:szCs w:val="22"/>
        </w:rPr>
      </w:pPr>
    </w:p>
    <w:p w14:paraId="5FD16B9D" w14:textId="77777777" w:rsidR="00C27918" w:rsidRDefault="00C27918" w:rsidP="00C279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center"/>
        <w:rPr>
          <w:rFonts w:asciiTheme="majorHAnsi" w:hAnsiTheme="majorHAnsi" w:cstheme="majorHAnsi"/>
          <w:b/>
          <w:color w:val="B2CB0B"/>
          <w:sz w:val="22"/>
          <w:szCs w:val="22"/>
        </w:rPr>
      </w:pPr>
    </w:p>
    <w:p w14:paraId="001A5981" w14:textId="77777777" w:rsidR="00C27918" w:rsidRDefault="00C27918" w:rsidP="00C279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center"/>
        <w:rPr>
          <w:rFonts w:asciiTheme="majorHAnsi" w:hAnsiTheme="majorHAnsi" w:cstheme="majorHAnsi"/>
          <w:b/>
          <w:color w:val="B2CB0B"/>
          <w:sz w:val="22"/>
          <w:szCs w:val="22"/>
        </w:rPr>
      </w:pPr>
    </w:p>
    <w:p w14:paraId="0DE859D2" w14:textId="77777777" w:rsidR="00C27918" w:rsidRDefault="00C27918" w:rsidP="00C279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center"/>
        <w:rPr>
          <w:rFonts w:asciiTheme="majorHAnsi" w:hAnsiTheme="majorHAnsi" w:cstheme="majorHAnsi"/>
          <w:b/>
          <w:color w:val="B2CB0B"/>
          <w:sz w:val="22"/>
          <w:szCs w:val="22"/>
        </w:rPr>
      </w:pPr>
    </w:p>
    <w:p w14:paraId="081DEC76" w14:textId="77777777" w:rsidR="00C27918" w:rsidRPr="00AE1BEE" w:rsidRDefault="00C27918" w:rsidP="00C279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center"/>
        <w:rPr>
          <w:rFonts w:asciiTheme="majorHAnsi" w:hAnsiTheme="majorHAnsi" w:cstheme="majorHAnsi"/>
          <w:b/>
          <w:color w:val="B2CB0B"/>
          <w:sz w:val="22"/>
          <w:szCs w:val="22"/>
        </w:rPr>
      </w:pPr>
      <w:r w:rsidRPr="00AE1BEE">
        <w:rPr>
          <w:rFonts w:asciiTheme="majorHAnsi" w:hAnsiTheme="majorHAnsi" w:cstheme="majorHAnsi"/>
          <w:b/>
          <w:color w:val="B2CB0B"/>
          <w:sz w:val="22"/>
          <w:szCs w:val="22"/>
        </w:rPr>
        <w:t>CONTATTI PER LA STAMPA</w:t>
      </w:r>
    </w:p>
    <w:p w14:paraId="7F052A41" w14:textId="77777777" w:rsidR="00C27918" w:rsidRPr="00AE1BEE" w:rsidRDefault="00C27918" w:rsidP="00C279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center"/>
        <w:rPr>
          <w:rFonts w:asciiTheme="majorHAnsi" w:hAnsiTheme="majorHAnsi" w:cstheme="majorHAnsi"/>
          <w:sz w:val="22"/>
          <w:szCs w:val="22"/>
        </w:rPr>
      </w:pPr>
    </w:p>
    <w:p w14:paraId="0432F315" w14:textId="77777777" w:rsidR="00C27918" w:rsidRPr="00435339" w:rsidRDefault="00C27918" w:rsidP="00C279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center"/>
        <w:rPr>
          <w:rFonts w:asciiTheme="majorHAnsi" w:hAnsiTheme="majorHAnsi" w:cstheme="majorHAnsi"/>
          <w:b/>
          <w:sz w:val="22"/>
          <w:szCs w:val="22"/>
          <w:lang w:val="en-US"/>
        </w:rPr>
      </w:pPr>
      <w:r w:rsidRPr="00435339">
        <w:rPr>
          <w:rFonts w:asciiTheme="majorHAnsi" w:hAnsiTheme="majorHAnsi" w:cstheme="majorHAnsi"/>
          <w:b/>
          <w:sz w:val="22"/>
          <w:szCs w:val="22"/>
          <w:lang w:val="en-US"/>
        </w:rPr>
        <w:t>LAMBRATE DESIGN DISTRICT</w:t>
      </w:r>
    </w:p>
    <w:p w14:paraId="31A41CA9" w14:textId="77777777" w:rsidR="00C27918" w:rsidRPr="00435339" w:rsidRDefault="00C27918" w:rsidP="00C279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center"/>
        <w:rPr>
          <w:rFonts w:asciiTheme="majorHAnsi" w:hAnsiTheme="majorHAnsi" w:cstheme="majorHAnsi"/>
          <w:b/>
          <w:sz w:val="22"/>
          <w:szCs w:val="22"/>
          <w:lang w:val="en-US"/>
        </w:rPr>
      </w:pPr>
      <w:proofErr w:type="spellStart"/>
      <w:r w:rsidRPr="00435339">
        <w:rPr>
          <w:rFonts w:asciiTheme="majorHAnsi" w:hAnsiTheme="majorHAnsi" w:cstheme="majorHAnsi"/>
          <w:b/>
          <w:sz w:val="22"/>
          <w:szCs w:val="22"/>
          <w:lang w:val="en-US"/>
        </w:rPr>
        <w:t>Prodes</w:t>
      </w:r>
      <w:proofErr w:type="spellEnd"/>
      <w:r w:rsidRPr="00435339">
        <w:rPr>
          <w:rFonts w:asciiTheme="majorHAnsi" w:hAnsiTheme="majorHAnsi" w:cstheme="majorHAnsi"/>
          <w:b/>
          <w:sz w:val="22"/>
          <w:szCs w:val="22"/>
          <w:lang w:val="en-US"/>
        </w:rPr>
        <w:t xml:space="preserve"> Italia Press Office</w:t>
      </w:r>
    </w:p>
    <w:p w14:paraId="7FEC436D" w14:textId="77777777" w:rsidR="00C27918" w:rsidRPr="00AE1BEE" w:rsidRDefault="00C27918" w:rsidP="00C279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center"/>
        <w:rPr>
          <w:rFonts w:asciiTheme="majorHAnsi" w:hAnsiTheme="majorHAnsi" w:cstheme="majorHAnsi"/>
          <w:sz w:val="22"/>
          <w:szCs w:val="22"/>
        </w:rPr>
      </w:pPr>
      <w:r w:rsidRPr="00AE1BEE">
        <w:rPr>
          <w:rFonts w:asciiTheme="majorHAnsi" w:hAnsiTheme="majorHAnsi" w:cstheme="majorHAnsi"/>
          <w:sz w:val="22"/>
          <w:szCs w:val="22"/>
        </w:rPr>
        <w:t>Isabella Castelli</w:t>
      </w:r>
    </w:p>
    <w:p w14:paraId="25E3AA1B" w14:textId="77777777" w:rsidR="00C27918" w:rsidRPr="00AE1BEE" w:rsidRDefault="00C27918" w:rsidP="00C279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center"/>
        <w:rPr>
          <w:rFonts w:asciiTheme="majorHAnsi" w:hAnsiTheme="majorHAnsi" w:cstheme="majorHAnsi"/>
          <w:sz w:val="22"/>
          <w:szCs w:val="22"/>
        </w:rPr>
      </w:pPr>
      <w:r w:rsidRPr="00AE1BEE">
        <w:rPr>
          <w:rFonts w:asciiTheme="majorHAnsi" w:hAnsiTheme="majorHAnsi" w:cstheme="majorHAnsi"/>
          <w:sz w:val="22"/>
          <w:szCs w:val="22"/>
        </w:rPr>
        <w:t>+39 0236580208</w:t>
      </w:r>
    </w:p>
    <w:p w14:paraId="2A018AE0" w14:textId="3B0782AC" w:rsidR="00C27918" w:rsidRPr="00AE1BEE" w:rsidRDefault="00E57945" w:rsidP="00C279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center"/>
        <w:rPr>
          <w:rFonts w:asciiTheme="majorHAnsi" w:hAnsiTheme="majorHAnsi" w:cstheme="majorHAnsi"/>
          <w:sz w:val="22"/>
          <w:szCs w:val="22"/>
        </w:rPr>
      </w:pPr>
      <w:r>
        <w:rPr>
          <w:rFonts w:asciiTheme="majorHAnsi" w:hAnsiTheme="majorHAnsi" w:cstheme="majorHAnsi"/>
          <w:sz w:val="22"/>
          <w:szCs w:val="22"/>
        </w:rPr>
        <w:t>+39 3924797925</w:t>
      </w:r>
      <w:bookmarkStart w:id="0" w:name="_GoBack"/>
      <w:bookmarkEnd w:id="0"/>
    </w:p>
    <w:p w14:paraId="18398EA4" w14:textId="77777777" w:rsidR="00C27918" w:rsidRPr="00AE1BEE" w:rsidRDefault="00C27918" w:rsidP="00C279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center"/>
        <w:rPr>
          <w:rFonts w:asciiTheme="majorHAnsi" w:hAnsiTheme="majorHAnsi" w:cstheme="majorHAnsi"/>
          <w:sz w:val="22"/>
          <w:szCs w:val="22"/>
        </w:rPr>
      </w:pPr>
      <w:r w:rsidRPr="00AE1BEE">
        <w:rPr>
          <w:rFonts w:asciiTheme="majorHAnsi" w:hAnsiTheme="majorHAnsi" w:cstheme="majorHAnsi"/>
          <w:sz w:val="22"/>
          <w:szCs w:val="22"/>
        </w:rPr>
        <w:t>press@prodesitalia.com</w:t>
      </w:r>
    </w:p>
    <w:p w14:paraId="7688E3FA" w14:textId="77777777" w:rsidR="00C27918" w:rsidRPr="00AE1BEE" w:rsidRDefault="00C27918" w:rsidP="00C279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center"/>
        <w:rPr>
          <w:rFonts w:asciiTheme="majorHAnsi" w:hAnsiTheme="majorHAnsi" w:cstheme="majorHAnsi"/>
          <w:b/>
          <w:sz w:val="22"/>
          <w:szCs w:val="22"/>
        </w:rPr>
      </w:pPr>
    </w:p>
    <w:p w14:paraId="7C9EE986" w14:textId="77777777" w:rsidR="00C27918" w:rsidRPr="00AE1BEE" w:rsidRDefault="00C27918" w:rsidP="00C279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center"/>
        <w:rPr>
          <w:rFonts w:asciiTheme="majorHAnsi" w:hAnsiTheme="majorHAnsi" w:cstheme="majorHAnsi"/>
          <w:b/>
          <w:sz w:val="22"/>
          <w:szCs w:val="22"/>
        </w:rPr>
      </w:pPr>
      <w:r w:rsidRPr="00AE1BEE">
        <w:rPr>
          <w:rFonts w:asciiTheme="majorHAnsi" w:hAnsiTheme="majorHAnsi" w:cstheme="majorHAnsi"/>
          <w:b/>
          <w:sz w:val="22"/>
          <w:szCs w:val="22"/>
        </w:rPr>
        <w:t>In partnership con C Cube Comunicazione al Cubo</w:t>
      </w:r>
    </w:p>
    <w:p w14:paraId="7771B5AF" w14:textId="77777777" w:rsidR="00C27918" w:rsidRPr="00AE1BEE" w:rsidRDefault="00C27918" w:rsidP="00C279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center"/>
        <w:rPr>
          <w:rFonts w:asciiTheme="majorHAnsi" w:hAnsiTheme="majorHAnsi" w:cstheme="majorHAnsi"/>
          <w:sz w:val="22"/>
          <w:szCs w:val="22"/>
        </w:rPr>
      </w:pPr>
      <w:r w:rsidRPr="00AE1BEE">
        <w:rPr>
          <w:rFonts w:asciiTheme="majorHAnsi" w:hAnsiTheme="majorHAnsi" w:cstheme="majorHAnsi"/>
          <w:sz w:val="22"/>
          <w:szCs w:val="22"/>
        </w:rPr>
        <w:t xml:space="preserve">Clio </w:t>
      </w:r>
      <w:proofErr w:type="spellStart"/>
      <w:r w:rsidRPr="00AE1BEE">
        <w:rPr>
          <w:rFonts w:asciiTheme="majorHAnsi" w:hAnsiTheme="majorHAnsi" w:cstheme="majorHAnsi"/>
          <w:sz w:val="22"/>
          <w:szCs w:val="22"/>
        </w:rPr>
        <w:t>Arnoldi</w:t>
      </w:r>
      <w:proofErr w:type="spellEnd"/>
    </w:p>
    <w:p w14:paraId="6053EC17" w14:textId="77777777" w:rsidR="00C27918" w:rsidRPr="00AE1BEE" w:rsidRDefault="00C27918" w:rsidP="00C279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center"/>
        <w:rPr>
          <w:rFonts w:asciiTheme="majorHAnsi" w:hAnsiTheme="majorHAnsi" w:cstheme="majorHAnsi"/>
          <w:sz w:val="22"/>
          <w:szCs w:val="22"/>
        </w:rPr>
      </w:pPr>
      <w:r w:rsidRPr="00AE1BEE">
        <w:rPr>
          <w:rFonts w:asciiTheme="majorHAnsi" w:hAnsiTheme="majorHAnsi" w:cstheme="majorHAnsi"/>
          <w:sz w:val="22"/>
          <w:szCs w:val="22"/>
        </w:rPr>
        <w:t>+39 3485257610</w:t>
      </w:r>
    </w:p>
    <w:p w14:paraId="0E950F64" w14:textId="77777777" w:rsidR="00C27918" w:rsidRPr="00AE1BEE" w:rsidRDefault="00C27918" w:rsidP="00C27918">
      <w:pPr>
        <w:widowControl w:val="0"/>
        <w:tabs>
          <w:tab w:val="left" w:pos="560"/>
          <w:tab w:val="left" w:pos="1120"/>
        </w:tabs>
        <w:autoSpaceDE w:val="0"/>
        <w:autoSpaceDN w:val="0"/>
        <w:adjustRightInd w:val="0"/>
        <w:spacing w:before="100" w:beforeAutospacing="1" w:after="100" w:afterAutospacing="1"/>
        <w:contextualSpacing/>
        <w:jc w:val="center"/>
        <w:rPr>
          <w:rFonts w:asciiTheme="majorHAnsi" w:hAnsiTheme="majorHAnsi" w:cstheme="majorHAnsi"/>
          <w:sz w:val="22"/>
          <w:szCs w:val="22"/>
        </w:rPr>
      </w:pPr>
      <w:r w:rsidRPr="00AE1BEE">
        <w:rPr>
          <w:rFonts w:asciiTheme="majorHAnsi" w:hAnsiTheme="majorHAnsi" w:cstheme="majorHAnsi"/>
          <w:sz w:val="22"/>
          <w:szCs w:val="22"/>
        </w:rPr>
        <w:t>clio.arnoldi@ccube.it</w:t>
      </w:r>
    </w:p>
    <w:p w14:paraId="077C2B6D" w14:textId="77777777" w:rsidR="00C27918" w:rsidRPr="00AE1BEE" w:rsidRDefault="00C27918" w:rsidP="00C27918">
      <w:pPr>
        <w:widowControl w:val="0"/>
        <w:tabs>
          <w:tab w:val="left" w:pos="560"/>
          <w:tab w:val="left" w:pos="1120"/>
        </w:tabs>
        <w:autoSpaceDE w:val="0"/>
        <w:autoSpaceDN w:val="0"/>
        <w:adjustRightInd w:val="0"/>
        <w:spacing w:before="100" w:beforeAutospacing="1" w:after="100" w:afterAutospacing="1"/>
        <w:contextualSpacing/>
        <w:jc w:val="center"/>
        <w:rPr>
          <w:rFonts w:asciiTheme="majorHAnsi" w:hAnsiTheme="majorHAnsi" w:cstheme="majorHAnsi"/>
          <w:sz w:val="22"/>
          <w:szCs w:val="22"/>
        </w:rPr>
      </w:pPr>
    </w:p>
    <w:p w14:paraId="419A9BA3" w14:textId="77777777" w:rsidR="00C27918" w:rsidRPr="00AE1BEE" w:rsidRDefault="00C27918" w:rsidP="00C27918">
      <w:pPr>
        <w:widowControl w:val="0"/>
        <w:tabs>
          <w:tab w:val="left" w:pos="560"/>
          <w:tab w:val="left" w:pos="1120"/>
        </w:tabs>
        <w:autoSpaceDE w:val="0"/>
        <w:autoSpaceDN w:val="0"/>
        <w:adjustRightInd w:val="0"/>
        <w:spacing w:before="100" w:beforeAutospacing="1" w:after="100" w:afterAutospacing="1"/>
        <w:contextualSpacing/>
        <w:jc w:val="center"/>
        <w:rPr>
          <w:rFonts w:asciiTheme="majorHAnsi" w:hAnsiTheme="majorHAnsi" w:cstheme="majorHAnsi"/>
          <w:b/>
          <w:sz w:val="22"/>
          <w:szCs w:val="22"/>
        </w:rPr>
      </w:pPr>
      <w:r w:rsidRPr="00AE1BEE">
        <w:rPr>
          <w:rFonts w:asciiTheme="majorHAnsi" w:hAnsiTheme="majorHAnsi" w:cstheme="majorHAnsi"/>
          <w:b/>
          <w:sz w:val="22"/>
          <w:szCs w:val="22"/>
        </w:rPr>
        <w:t>In Partnership con Alessandro Rosso Group</w:t>
      </w:r>
    </w:p>
    <w:p w14:paraId="6351880A" w14:textId="77777777" w:rsidR="00C27918" w:rsidRPr="00AE1BEE" w:rsidRDefault="00C27918" w:rsidP="00C27918">
      <w:pPr>
        <w:widowControl w:val="0"/>
        <w:tabs>
          <w:tab w:val="left" w:pos="560"/>
          <w:tab w:val="left" w:pos="1120"/>
        </w:tabs>
        <w:autoSpaceDE w:val="0"/>
        <w:autoSpaceDN w:val="0"/>
        <w:adjustRightInd w:val="0"/>
        <w:spacing w:before="100" w:beforeAutospacing="1" w:after="100" w:afterAutospacing="1"/>
        <w:contextualSpacing/>
        <w:jc w:val="center"/>
        <w:rPr>
          <w:rFonts w:asciiTheme="majorHAnsi" w:hAnsiTheme="majorHAnsi" w:cstheme="majorHAnsi"/>
          <w:sz w:val="22"/>
          <w:szCs w:val="22"/>
        </w:rPr>
      </w:pPr>
      <w:r w:rsidRPr="00AE1BEE">
        <w:rPr>
          <w:rFonts w:asciiTheme="majorHAnsi" w:hAnsiTheme="majorHAnsi" w:cstheme="majorHAnsi"/>
          <w:sz w:val="22"/>
          <w:szCs w:val="22"/>
        </w:rPr>
        <w:t>Elisa dal Bosco</w:t>
      </w:r>
    </w:p>
    <w:p w14:paraId="49DCE0F1" w14:textId="77777777" w:rsidR="00C27918" w:rsidRPr="00AE1BEE" w:rsidRDefault="00C27918" w:rsidP="00C27918">
      <w:pPr>
        <w:widowControl w:val="0"/>
        <w:tabs>
          <w:tab w:val="left" w:pos="560"/>
          <w:tab w:val="left" w:pos="1120"/>
          <w:tab w:val="left" w:pos="5485"/>
        </w:tabs>
        <w:autoSpaceDE w:val="0"/>
        <w:autoSpaceDN w:val="0"/>
        <w:adjustRightInd w:val="0"/>
        <w:spacing w:before="100" w:beforeAutospacing="1" w:after="100" w:afterAutospacing="1"/>
        <w:contextualSpacing/>
        <w:jc w:val="center"/>
        <w:rPr>
          <w:rFonts w:asciiTheme="majorHAnsi" w:hAnsiTheme="majorHAnsi" w:cstheme="majorHAnsi"/>
          <w:sz w:val="22"/>
          <w:szCs w:val="22"/>
        </w:rPr>
      </w:pPr>
      <w:r w:rsidRPr="00AE1BEE">
        <w:rPr>
          <w:rFonts w:asciiTheme="majorHAnsi" w:hAnsiTheme="majorHAnsi" w:cstheme="majorHAnsi"/>
          <w:bCs/>
          <w:sz w:val="22"/>
          <w:szCs w:val="22"/>
          <w:shd w:val="clear" w:color="auto" w:fill="FFFFFF"/>
        </w:rPr>
        <w:t>+39 3496187963</w:t>
      </w:r>
    </w:p>
    <w:p w14:paraId="39AE5A50" w14:textId="6E0E9E0F" w:rsidR="00C27918" w:rsidRDefault="009D1CB2" w:rsidP="00C27918">
      <w:pPr>
        <w:widowControl w:val="0"/>
        <w:tabs>
          <w:tab w:val="left" w:pos="560"/>
          <w:tab w:val="left" w:pos="1120"/>
        </w:tabs>
        <w:autoSpaceDE w:val="0"/>
        <w:autoSpaceDN w:val="0"/>
        <w:adjustRightInd w:val="0"/>
        <w:spacing w:before="100" w:beforeAutospacing="1" w:after="100" w:afterAutospacing="1"/>
        <w:contextualSpacing/>
        <w:jc w:val="center"/>
        <w:rPr>
          <w:rFonts w:asciiTheme="majorHAnsi" w:hAnsiTheme="majorHAnsi" w:cstheme="majorHAnsi"/>
          <w:sz w:val="22"/>
          <w:szCs w:val="22"/>
        </w:rPr>
      </w:pPr>
      <w:r w:rsidRPr="009D1CB2">
        <w:rPr>
          <w:rFonts w:asciiTheme="majorHAnsi" w:hAnsiTheme="majorHAnsi" w:cstheme="majorHAnsi"/>
          <w:sz w:val="22"/>
          <w:szCs w:val="22"/>
        </w:rPr>
        <w:t>elisa.dalbosco@arossogroup.com</w:t>
      </w:r>
    </w:p>
    <w:p w14:paraId="07479C3D" w14:textId="77777777" w:rsidR="009D1CB2" w:rsidRDefault="009D1CB2" w:rsidP="00C27918">
      <w:pPr>
        <w:widowControl w:val="0"/>
        <w:tabs>
          <w:tab w:val="left" w:pos="560"/>
          <w:tab w:val="left" w:pos="1120"/>
        </w:tabs>
        <w:autoSpaceDE w:val="0"/>
        <w:autoSpaceDN w:val="0"/>
        <w:adjustRightInd w:val="0"/>
        <w:spacing w:before="100" w:beforeAutospacing="1" w:after="100" w:afterAutospacing="1"/>
        <w:contextualSpacing/>
        <w:jc w:val="center"/>
        <w:rPr>
          <w:rFonts w:asciiTheme="majorHAnsi" w:hAnsiTheme="majorHAnsi" w:cstheme="majorHAnsi"/>
          <w:sz w:val="22"/>
          <w:szCs w:val="22"/>
        </w:rPr>
      </w:pPr>
    </w:p>
    <w:p w14:paraId="284376C8" w14:textId="77777777" w:rsidR="009D1CB2" w:rsidRDefault="009D1CB2" w:rsidP="00C27918">
      <w:pPr>
        <w:widowControl w:val="0"/>
        <w:tabs>
          <w:tab w:val="left" w:pos="560"/>
          <w:tab w:val="left" w:pos="1120"/>
        </w:tabs>
        <w:autoSpaceDE w:val="0"/>
        <w:autoSpaceDN w:val="0"/>
        <w:adjustRightInd w:val="0"/>
        <w:spacing w:before="100" w:beforeAutospacing="1" w:after="100" w:afterAutospacing="1"/>
        <w:contextualSpacing/>
        <w:jc w:val="center"/>
        <w:rPr>
          <w:rFonts w:asciiTheme="majorHAnsi" w:hAnsiTheme="majorHAnsi" w:cstheme="majorHAnsi"/>
          <w:sz w:val="22"/>
          <w:szCs w:val="22"/>
        </w:rPr>
      </w:pPr>
    </w:p>
    <w:p w14:paraId="3F308D81" w14:textId="77777777" w:rsidR="009D1CB2" w:rsidRDefault="009D1CB2" w:rsidP="00C27918">
      <w:pPr>
        <w:widowControl w:val="0"/>
        <w:tabs>
          <w:tab w:val="left" w:pos="560"/>
          <w:tab w:val="left" w:pos="1120"/>
        </w:tabs>
        <w:autoSpaceDE w:val="0"/>
        <w:autoSpaceDN w:val="0"/>
        <w:adjustRightInd w:val="0"/>
        <w:spacing w:before="100" w:beforeAutospacing="1" w:after="100" w:afterAutospacing="1"/>
        <w:contextualSpacing/>
        <w:jc w:val="center"/>
        <w:rPr>
          <w:rFonts w:asciiTheme="majorHAnsi" w:hAnsiTheme="majorHAnsi" w:cstheme="majorHAnsi"/>
          <w:sz w:val="22"/>
          <w:szCs w:val="22"/>
        </w:rPr>
      </w:pPr>
    </w:p>
    <w:p w14:paraId="44B16634" w14:textId="77777777" w:rsidR="009D1CB2" w:rsidRDefault="009D1CB2" w:rsidP="00C27918">
      <w:pPr>
        <w:widowControl w:val="0"/>
        <w:tabs>
          <w:tab w:val="left" w:pos="560"/>
          <w:tab w:val="left" w:pos="1120"/>
        </w:tabs>
        <w:autoSpaceDE w:val="0"/>
        <w:autoSpaceDN w:val="0"/>
        <w:adjustRightInd w:val="0"/>
        <w:spacing w:before="100" w:beforeAutospacing="1" w:after="100" w:afterAutospacing="1"/>
        <w:contextualSpacing/>
        <w:jc w:val="center"/>
        <w:rPr>
          <w:rFonts w:asciiTheme="majorHAnsi" w:hAnsiTheme="majorHAnsi" w:cstheme="majorHAnsi"/>
          <w:sz w:val="22"/>
          <w:szCs w:val="22"/>
        </w:rPr>
      </w:pPr>
    </w:p>
    <w:p w14:paraId="64AAB8A6" w14:textId="7D2F915F" w:rsidR="009D1CB2" w:rsidRDefault="00E57945" w:rsidP="00C27918">
      <w:pPr>
        <w:widowControl w:val="0"/>
        <w:tabs>
          <w:tab w:val="left" w:pos="560"/>
          <w:tab w:val="left" w:pos="1120"/>
        </w:tabs>
        <w:autoSpaceDE w:val="0"/>
        <w:autoSpaceDN w:val="0"/>
        <w:adjustRightInd w:val="0"/>
        <w:spacing w:before="100" w:beforeAutospacing="1" w:after="100" w:afterAutospacing="1"/>
        <w:contextualSpacing/>
        <w:jc w:val="center"/>
        <w:rPr>
          <w:rFonts w:asciiTheme="majorHAnsi" w:hAnsiTheme="majorHAnsi" w:cstheme="majorHAnsi"/>
          <w:sz w:val="22"/>
          <w:szCs w:val="22"/>
        </w:rPr>
      </w:pPr>
      <w:hyperlink r:id="rId9" w:history="1">
        <w:r w:rsidR="009D1CB2" w:rsidRPr="009D1CB2">
          <w:rPr>
            <w:rStyle w:val="Collegamentoipertestuale"/>
            <w:rFonts w:asciiTheme="majorHAnsi" w:hAnsiTheme="majorHAnsi" w:cstheme="majorHAnsi"/>
            <w:sz w:val="22"/>
            <w:szCs w:val="22"/>
          </w:rPr>
          <w:t>Press Kit</w:t>
        </w:r>
      </w:hyperlink>
      <w:r w:rsidR="009D1CB2">
        <w:rPr>
          <w:rFonts w:asciiTheme="majorHAnsi" w:hAnsiTheme="majorHAnsi" w:cstheme="majorHAnsi"/>
          <w:sz w:val="22"/>
          <w:szCs w:val="22"/>
        </w:rPr>
        <w:t xml:space="preserve"> </w:t>
      </w:r>
      <w:r w:rsidR="007E209A">
        <w:rPr>
          <w:rFonts w:asciiTheme="majorHAnsi" w:hAnsiTheme="majorHAnsi" w:cstheme="majorHAnsi"/>
          <w:sz w:val="22"/>
          <w:szCs w:val="22"/>
        </w:rPr>
        <w:t>(Per foto e Comunicati dei singoli eventi)</w:t>
      </w:r>
    </w:p>
    <w:p w14:paraId="20E5D063" w14:textId="77777777" w:rsidR="009D1CB2" w:rsidRDefault="009D1CB2" w:rsidP="00C27918">
      <w:pPr>
        <w:widowControl w:val="0"/>
        <w:tabs>
          <w:tab w:val="left" w:pos="560"/>
          <w:tab w:val="left" w:pos="1120"/>
        </w:tabs>
        <w:autoSpaceDE w:val="0"/>
        <w:autoSpaceDN w:val="0"/>
        <w:adjustRightInd w:val="0"/>
        <w:spacing w:before="100" w:beforeAutospacing="1" w:after="100" w:afterAutospacing="1"/>
        <w:contextualSpacing/>
        <w:jc w:val="center"/>
        <w:rPr>
          <w:rFonts w:asciiTheme="majorHAnsi" w:hAnsiTheme="majorHAnsi" w:cstheme="majorHAnsi"/>
          <w:sz w:val="22"/>
          <w:szCs w:val="22"/>
        </w:rPr>
      </w:pPr>
    </w:p>
    <w:p w14:paraId="77FC186B" w14:textId="77777777" w:rsidR="009D1CB2" w:rsidRDefault="009D1CB2" w:rsidP="00C27918">
      <w:pPr>
        <w:widowControl w:val="0"/>
        <w:tabs>
          <w:tab w:val="left" w:pos="560"/>
          <w:tab w:val="left" w:pos="1120"/>
        </w:tabs>
        <w:autoSpaceDE w:val="0"/>
        <w:autoSpaceDN w:val="0"/>
        <w:adjustRightInd w:val="0"/>
        <w:spacing w:before="100" w:beforeAutospacing="1" w:after="100" w:afterAutospacing="1"/>
        <w:contextualSpacing/>
        <w:jc w:val="center"/>
        <w:rPr>
          <w:rFonts w:asciiTheme="majorHAnsi" w:hAnsiTheme="majorHAnsi" w:cstheme="majorHAnsi"/>
          <w:sz w:val="22"/>
          <w:szCs w:val="22"/>
        </w:rPr>
      </w:pPr>
    </w:p>
    <w:p w14:paraId="1D41C832" w14:textId="77777777" w:rsidR="009D1CB2" w:rsidRPr="00AE1BEE" w:rsidRDefault="009D1CB2" w:rsidP="00C27918">
      <w:pPr>
        <w:widowControl w:val="0"/>
        <w:tabs>
          <w:tab w:val="left" w:pos="560"/>
          <w:tab w:val="left" w:pos="1120"/>
        </w:tabs>
        <w:autoSpaceDE w:val="0"/>
        <w:autoSpaceDN w:val="0"/>
        <w:adjustRightInd w:val="0"/>
        <w:spacing w:before="100" w:beforeAutospacing="1" w:after="100" w:afterAutospacing="1"/>
        <w:contextualSpacing/>
        <w:jc w:val="center"/>
        <w:rPr>
          <w:rFonts w:asciiTheme="majorHAnsi" w:hAnsiTheme="majorHAnsi" w:cstheme="majorHAnsi"/>
          <w:sz w:val="22"/>
          <w:szCs w:val="22"/>
        </w:rPr>
      </w:pPr>
    </w:p>
    <w:p w14:paraId="70CB83F4" w14:textId="77777777" w:rsidR="00C27918" w:rsidRPr="00AE1BEE" w:rsidRDefault="00C27918" w:rsidP="00C279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center"/>
        <w:rPr>
          <w:rFonts w:asciiTheme="majorHAnsi" w:hAnsiTheme="majorHAnsi" w:cstheme="majorHAnsi"/>
          <w:b/>
          <w:sz w:val="22"/>
          <w:szCs w:val="22"/>
        </w:rPr>
      </w:pPr>
    </w:p>
    <w:p w14:paraId="4A922020" w14:textId="77777777" w:rsidR="00C27918" w:rsidRPr="00AE1BEE" w:rsidRDefault="00C27918" w:rsidP="00C279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center"/>
        <w:rPr>
          <w:rFonts w:asciiTheme="majorHAnsi" w:hAnsiTheme="majorHAnsi" w:cstheme="majorHAnsi"/>
          <w:b/>
          <w:sz w:val="22"/>
          <w:szCs w:val="22"/>
        </w:rPr>
      </w:pPr>
    </w:p>
    <w:p w14:paraId="62E74876" w14:textId="77777777" w:rsidR="00C27918" w:rsidRPr="00AE1BEE" w:rsidRDefault="00C27918" w:rsidP="00C279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center"/>
        <w:rPr>
          <w:rFonts w:asciiTheme="majorHAnsi" w:hAnsiTheme="majorHAnsi" w:cstheme="majorHAnsi"/>
          <w:b/>
          <w:sz w:val="22"/>
          <w:szCs w:val="22"/>
        </w:rPr>
      </w:pPr>
    </w:p>
    <w:p w14:paraId="5DD3B2BA" w14:textId="77777777" w:rsidR="00C27918" w:rsidRPr="00AE1BEE" w:rsidRDefault="00C27918" w:rsidP="00C279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center"/>
        <w:rPr>
          <w:rFonts w:asciiTheme="majorHAnsi" w:hAnsiTheme="majorHAnsi" w:cstheme="majorHAnsi"/>
          <w:b/>
          <w:sz w:val="22"/>
          <w:szCs w:val="22"/>
        </w:rPr>
      </w:pPr>
    </w:p>
    <w:p w14:paraId="1D7C7DF0" w14:textId="77777777" w:rsidR="00C27918" w:rsidRPr="00AE1BEE" w:rsidRDefault="00C27918" w:rsidP="00C279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center"/>
        <w:rPr>
          <w:rFonts w:asciiTheme="majorHAnsi" w:hAnsiTheme="majorHAnsi" w:cstheme="majorHAnsi"/>
          <w:b/>
          <w:sz w:val="22"/>
          <w:szCs w:val="22"/>
        </w:rPr>
      </w:pPr>
    </w:p>
    <w:p w14:paraId="4BF81709" w14:textId="77777777" w:rsidR="00C27918" w:rsidRPr="00AE1BEE" w:rsidRDefault="00C27918" w:rsidP="00C279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center"/>
        <w:rPr>
          <w:rFonts w:asciiTheme="majorHAnsi" w:hAnsiTheme="majorHAnsi" w:cstheme="majorHAnsi"/>
          <w:b/>
          <w:sz w:val="22"/>
          <w:szCs w:val="22"/>
        </w:rPr>
      </w:pPr>
    </w:p>
    <w:p w14:paraId="07988C9D" w14:textId="77777777" w:rsidR="00C27918" w:rsidRPr="00AE1BEE" w:rsidRDefault="00C27918" w:rsidP="00C279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center"/>
        <w:rPr>
          <w:rFonts w:asciiTheme="majorHAnsi" w:hAnsiTheme="majorHAnsi" w:cstheme="majorHAnsi"/>
          <w:b/>
          <w:sz w:val="22"/>
          <w:szCs w:val="22"/>
        </w:rPr>
      </w:pPr>
    </w:p>
    <w:p w14:paraId="02571C6F" w14:textId="77777777" w:rsidR="00C27918" w:rsidRPr="00AE1BEE" w:rsidRDefault="00C27918" w:rsidP="00C279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center"/>
        <w:rPr>
          <w:rFonts w:asciiTheme="majorHAnsi" w:hAnsiTheme="majorHAnsi" w:cstheme="majorHAnsi"/>
          <w:b/>
          <w:sz w:val="22"/>
          <w:szCs w:val="22"/>
        </w:rPr>
      </w:pPr>
    </w:p>
    <w:p w14:paraId="62EA870B" w14:textId="77777777" w:rsidR="00C27918" w:rsidRPr="00AE1BEE" w:rsidRDefault="00C27918" w:rsidP="00C279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center"/>
        <w:rPr>
          <w:rFonts w:asciiTheme="majorHAnsi" w:hAnsiTheme="majorHAnsi" w:cstheme="majorHAnsi"/>
          <w:b/>
          <w:sz w:val="22"/>
          <w:szCs w:val="22"/>
        </w:rPr>
      </w:pPr>
    </w:p>
    <w:p w14:paraId="5A4B9E18" w14:textId="77777777" w:rsidR="00C27918" w:rsidRPr="00AE1BEE" w:rsidRDefault="00C27918" w:rsidP="00C279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center"/>
        <w:rPr>
          <w:rFonts w:asciiTheme="majorHAnsi" w:hAnsiTheme="majorHAnsi" w:cstheme="majorHAnsi"/>
          <w:b/>
          <w:sz w:val="22"/>
          <w:szCs w:val="22"/>
        </w:rPr>
      </w:pPr>
    </w:p>
    <w:p w14:paraId="21FCDB2F" w14:textId="77777777" w:rsidR="00C27918" w:rsidRPr="00AE1BEE" w:rsidRDefault="00C27918" w:rsidP="00C279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center"/>
        <w:rPr>
          <w:rFonts w:asciiTheme="majorHAnsi" w:hAnsiTheme="majorHAnsi" w:cstheme="majorHAnsi"/>
          <w:b/>
          <w:sz w:val="22"/>
          <w:szCs w:val="22"/>
        </w:rPr>
      </w:pPr>
    </w:p>
    <w:p w14:paraId="7C715317" w14:textId="77777777" w:rsidR="00C27918" w:rsidRPr="00435339" w:rsidRDefault="00C27918" w:rsidP="00C279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center"/>
        <w:rPr>
          <w:rFonts w:asciiTheme="majorHAnsi" w:hAnsiTheme="majorHAnsi" w:cstheme="majorHAnsi"/>
          <w:sz w:val="22"/>
          <w:szCs w:val="22"/>
        </w:rPr>
      </w:pPr>
    </w:p>
    <w:p w14:paraId="228DA254" w14:textId="77777777" w:rsidR="00C27918" w:rsidRPr="00AE1BEE" w:rsidRDefault="00C27918" w:rsidP="00C27918">
      <w:pPr>
        <w:jc w:val="both"/>
        <w:rPr>
          <w:rFonts w:asciiTheme="majorHAnsi" w:hAnsiTheme="majorHAnsi" w:cstheme="majorHAnsi"/>
          <w:sz w:val="22"/>
          <w:szCs w:val="22"/>
        </w:rPr>
      </w:pPr>
    </w:p>
    <w:tbl>
      <w:tblPr>
        <w:tblW w:w="9844" w:type="dxa"/>
        <w:tblInd w:w="-72" w:type="dxa"/>
        <w:tblCellMar>
          <w:left w:w="70" w:type="dxa"/>
          <w:right w:w="70" w:type="dxa"/>
        </w:tblCellMar>
        <w:tblLook w:val="04A0" w:firstRow="1" w:lastRow="0" w:firstColumn="1" w:lastColumn="0" w:noHBand="0" w:noVBand="1"/>
      </w:tblPr>
      <w:tblGrid>
        <w:gridCol w:w="8171"/>
        <w:gridCol w:w="145"/>
        <w:gridCol w:w="145"/>
        <w:gridCol w:w="1383"/>
      </w:tblGrid>
      <w:tr w:rsidR="00C27918" w:rsidRPr="00AE1BEE" w14:paraId="69A69B1D" w14:textId="77777777" w:rsidTr="00275934">
        <w:trPr>
          <w:trHeight w:val="402"/>
        </w:trPr>
        <w:tc>
          <w:tcPr>
            <w:tcW w:w="8053" w:type="dxa"/>
            <w:gridSpan w:val="3"/>
            <w:tcBorders>
              <w:top w:val="nil"/>
              <w:left w:val="nil"/>
              <w:bottom w:val="nil"/>
              <w:right w:val="nil"/>
            </w:tcBorders>
            <w:shd w:val="clear" w:color="auto" w:fill="auto"/>
            <w:noWrap/>
            <w:vAlign w:val="bottom"/>
          </w:tcPr>
          <w:p w14:paraId="2E99257E" w14:textId="77777777" w:rsidR="00C27918" w:rsidRPr="00AE1BEE" w:rsidRDefault="00C27918" w:rsidP="00275934">
            <w:pPr>
              <w:ind w:left="262" w:firstLine="262"/>
              <w:rPr>
                <w:rFonts w:asciiTheme="majorHAnsi" w:eastAsia="Times New Roman" w:hAnsiTheme="majorHAnsi" w:cstheme="majorHAnsi"/>
                <w:b/>
                <w:bCs/>
                <w:color w:val="000000"/>
                <w:sz w:val="22"/>
                <w:szCs w:val="22"/>
                <w:lang w:eastAsia="it-IT"/>
              </w:rPr>
            </w:pPr>
          </w:p>
        </w:tc>
        <w:tc>
          <w:tcPr>
            <w:tcW w:w="1791" w:type="dxa"/>
            <w:tcBorders>
              <w:top w:val="nil"/>
              <w:left w:val="nil"/>
              <w:bottom w:val="nil"/>
              <w:right w:val="nil"/>
            </w:tcBorders>
            <w:shd w:val="clear" w:color="auto" w:fill="auto"/>
            <w:noWrap/>
            <w:vAlign w:val="bottom"/>
          </w:tcPr>
          <w:p w14:paraId="4440165C" w14:textId="77777777" w:rsidR="00C27918" w:rsidRPr="00AE1BEE" w:rsidRDefault="00C27918" w:rsidP="00275934">
            <w:pPr>
              <w:ind w:left="262" w:firstLine="262"/>
              <w:rPr>
                <w:rFonts w:asciiTheme="majorHAnsi" w:eastAsia="Times New Roman" w:hAnsiTheme="majorHAnsi" w:cstheme="majorHAnsi"/>
                <w:b/>
                <w:bCs/>
                <w:color w:val="000000"/>
                <w:sz w:val="22"/>
                <w:szCs w:val="22"/>
                <w:lang w:eastAsia="it-IT"/>
              </w:rPr>
            </w:pPr>
          </w:p>
        </w:tc>
      </w:tr>
      <w:tr w:rsidR="00C27918" w:rsidRPr="00AE1BEE" w14:paraId="5E9AEF23" w14:textId="77777777" w:rsidTr="00275934">
        <w:trPr>
          <w:trHeight w:val="402"/>
        </w:trPr>
        <w:tc>
          <w:tcPr>
            <w:tcW w:w="7909" w:type="dxa"/>
            <w:gridSpan w:val="2"/>
            <w:tcBorders>
              <w:top w:val="nil"/>
              <w:left w:val="nil"/>
              <w:bottom w:val="nil"/>
              <w:right w:val="nil"/>
            </w:tcBorders>
            <w:shd w:val="clear" w:color="auto" w:fill="auto"/>
            <w:noWrap/>
            <w:vAlign w:val="bottom"/>
          </w:tcPr>
          <w:p w14:paraId="3799A39E" w14:textId="77777777" w:rsidR="00C27918" w:rsidRPr="00AE1BEE" w:rsidRDefault="00C27918" w:rsidP="00275934">
            <w:pPr>
              <w:rPr>
                <w:rFonts w:asciiTheme="majorHAnsi" w:eastAsia="Times New Roman" w:hAnsiTheme="majorHAnsi" w:cstheme="majorHAnsi"/>
                <w:color w:val="000000"/>
                <w:sz w:val="22"/>
                <w:szCs w:val="22"/>
                <w:lang w:eastAsia="it-IT"/>
              </w:rPr>
            </w:pPr>
          </w:p>
        </w:tc>
        <w:tc>
          <w:tcPr>
            <w:tcW w:w="144" w:type="dxa"/>
            <w:tcBorders>
              <w:top w:val="nil"/>
              <w:left w:val="nil"/>
              <w:bottom w:val="nil"/>
              <w:right w:val="nil"/>
            </w:tcBorders>
            <w:shd w:val="clear" w:color="auto" w:fill="auto"/>
            <w:noWrap/>
            <w:vAlign w:val="bottom"/>
          </w:tcPr>
          <w:p w14:paraId="1C26B673" w14:textId="77777777" w:rsidR="00C27918" w:rsidRPr="00AE1BEE" w:rsidRDefault="00C27918" w:rsidP="00275934">
            <w:pPr>
              <w:ind w:left="262" w:firstLine="262"/>
              <w:rPr>
                <w:rFonts w:asciiTheme="majorHAnsi" w:eastAsia="Times New Roman" w:hAnsiTheme="majorHAnsi" w:cstheme="majorHAnsi"/>
                <w:color w:val="000000"/>
                <w:sz w:val="22"/>
                <w:szCs w:val="22"/>
                <w:lang w:eastAsia="it-IT"/>
              </w:rPr>
            </w:pPr>
          </w:p>
        </w:tc>
        <w:tc>
          <w:tcPr>
            <w:tcW w:w="1791" w:type="dxa"/>
            <w:tcBorders>
              <w:top w:val="nil"/>
              <w:left w:val="nil"/>
              <w:bottom w:val="nil"/>
              <w:right w:val="nil"/>
            </w:tcBorders>
            <w:shd w:val="clear" w:color="auto" w:fill="auto"/>
            <w:noWrap/>
            <w:vAlign w:val="bottom"/>
          </w:tcPr>
          <w:p w14:paraId="14320949" w14:textId="77777777" w:rsidR="00C27918" w:rsidRPr="00AE1BEE" w:rsidRDefault="00C27918" w:rsidP="00275934">
            <w:pPr>
              <w:ind w:left="262" w:firstLine="262"/>
              <w:rPr>
                <w:rFonts w:asciiTheme="majorHAnsi" w:eastAsia="Times New Roman" w:hAnsiTheme="majorHAnsi" w:cstheme="majorHAnsi"/>
                <w:color w:val="000000"/>
                <w:sz w:val="22"/>
                <w:szCs w:val="22"/>
                <w:lang w:eastAsia="it-IT"/>
              </w:rPr>
            </w:pPr>
          </w:p>
        </w:tc>
      </w:tr>
      <w:tr w:rsidR="00C27918" w:rsidRPr="00AE1BEE" w14:paraId="713AC54C" w14:textId="77777777" w:rsidTr="00275934">
        <w:trPr>
          <w:trHeight w:val="402"/>
        </w:trPr>
        <w:tc>
          <w:tcPr>
            <w:tcW w:w="7765" w:type="dxa"/>
            <w:tcBorders>
              <w:top w:val="nil"/>
              <w:left w:val="nil"/>
              <w:bottom w:val="nil"/>
              <w:right w:val="nil"/>
            </w:tcBorders>
            <w:shd w:val="clear" w:color="auto" w:fill="auto"/>
            <w:noWrap/>
            <w:vAlign w:val="bottom"/>
          </w:tcPr>
          <w:p w14:paraId="78D505B3" w14:textId="77777777" w:rsidR="00C27918" w:rsidRPr="00AE1BEE" w:rsidRDefault="00C27918" w:rsidP="00275934">
            <w:pPr>
              <w:rPr>
                <w:rFonts w:asciiTheme="majorHAnsi" w:eastAsia="Times New Roman" w:hAnsiTheme="majorHAnsi" w:cstheme="majorHAnsi"/>
                <w:color w:val="000000"/>
                <w:sz w:val="22"/>
                <w:szCs w:val="22"/>
                <w:lang w:eastAsia="it-IT"/>
              </w:rPr>
            </w:pPr>
          </w:p>
        </w:tc>
        <w:tc>
          <w:tcPr>
            <w:tcW w:w="144" w:type="dxa"/>
            <w:tcBorders>
              <w:top w:val="nil"/>
              <w:left w:val="nil"/>
              <w:bottom w:val="nil"/>
              <w:right w:val="nil"/>
            </w:tcBorders>
            <w:shd w:val="clear" w:color="auto" w:fill="auto"/>
            <w:noWrap/>
            <w:vAlign w:val="bottom"/>
          </w:tcPr>
          <w:p w14:paraId="1F48AB20" w14:textId="77777777" w:rsidR="00C27918" w:rsidRPr="00AE1BEE" w:rsidRDefault="00C27918" w:rsidP="00275934">
            <w:pPr>
              <w:rPr>
                <w:rFonts w:asciiTheme="majorHAnsi" w:eastAsia="Times New Roman" w:hAnsiTheme="majorHAnsi" w:cstheme="majorHAnsi"/>
                <w:color w:val="000000"/>
                <w:sz w:val="22"/>
                <w:szCs w:val="22"/>
                <w:lang w:eastAsia="it-IT"/>
              </w:rPr>
            </w:pPr>
          </w:p>
        </w:tc>
        <w:tc>
          <w:tcPr>
            <w:tcW w:w="144" w:type="dxa"/>
            <w:tcBorders>
              <w:top w:val="nil"/>
              <w:left w:val="nil"/>
              <w:bottom w:val="nil"/>
              <w:right w:val="nil"/>
            </w:tcBorders>
            <w:shd w:val="clear" w:color="auto" w:fill="auto"/>
            <w:noWrap/>
            <w:vAlign w:val="bottom"/>
          </w:tcPr>
          <w:p w14:paraId="41D9B148" w14:textId="77777777" w:rsidR="00C27918" w:rsidRPr="00AE1BEE" w:rsidRDefault="00C27918" w:rsidP="00275934">
            <w:pPr>
              <w:ind w:left="262" w:firstLine="262"/>
              <w:rPr>
                <w:rFonts w:asciiTheme="majorHAnsi" w:eastAsia="Times New Roman" w:hAnsiTheme="majorHAnsi" w:cstheme="majorHAnsi"/>
                <w:color w:val="000000"/>
                <w:sz w:val="22"/>
                <w:szCs w:val="22"/>
                <w:lang w:eastAsia="it-IT"/>
              </w:rPr>
            </w:pPr>
          </w:p>
        </w:tc>
        <w:tc>
          <w:tcPr>
            <w:tcW w:w="1791" w:type="dxa"/>
            <w:tcBorders>
              <w:top w:val="nil"/>
              <w:left w:val="nil"/>
              <w:bottom w:val="nil"/>
              <w:right w:val="nil"/>
            </w:tcBorders>
            <w:shd w:val="clear" w:color="auto" w:fill="auto"/>
            <w:noWrap/>
            <w:vAlign w:val="bottom"/>
          </w:tcPr>
          <w:p w14:paraId="5772FC02" w14:textId="77777777" w:rsidR="00C27918" w:rsidRPr="00AE1BEE" w:rsidRDefault="00C27918" w:rsidP="00275934">
            <w:pPr>
              <w:ind w:left="262" w:firstLine="262"/>
              <w:rPr>
                <w:rFonts w:asciiTheme="majorHAnsi" w:eastAsia="Times New Roman" w:hAnsiTheme="majorHAnsi" w:cstheme="majorHAnsi"/>
                <w:color w:val="000000"/>
                <w:sz w:val="22"/>
                <w:szCs w:val="22"/>
                <w:lang w:eastAsia="it-IT"/>
              </w:rPr>
            </w:pPr>
          </w:p>
        </w:tc>
      </w:tr>
      <w:tr w:rsidR="00C27918" w:rsidRPr="00AE1BEE" w14:paraId="4C6A09AD" w14:textId="77777777" w:rsidTr="00275934">
        <w:trPr>
          <w:trHeight w:val="402"/>
        </w:trPr>
        <w:tc>
          <w:tcPr>
            <w:tcW w:w="7765" w:type="dxa"/>
            <w:tcBorders>
              <w:top w:val="nil"/>
              <w:left w:val="nil"/>
              <w:bottom w:val="nil"/>
              <w:right w:val="nil"/>
            </w:tcBorders>
            <w:shd w:val="clear" w:color="auto" w:fill="auto"/>
            <w:noWrap/>
            <w:vAlign w:val="bottom"/>
          </w:tcPr>
          <w:p w14:paraId="76AFD603" w14:textId="77777777" w:rsidR="00C27918" w:rsidRDefault="00C27918" w:rsidP="00275934">
            <w:pPr>
              <w:rPr>
                <w:rFonts w:asciiTheme="majorHAnsi" w:eastAsia="Times New Roman" w:hAnsiTheme="majorHAnsi" w:cstheme="majorHAnsi"/>
                <w:color w:val="000000"/>
                <w:sz w:val="22"/>
                <w:szCs w:val="22"/>
                <w:lang w:eastAsia="it-IT"/>
              </w:rPr>
            </w:pPr>
          </w:p>
          <w:p w14:paraId="52B23663" w14:textId="77777777" w:rsidR="00C27918" w:rsidRDefault="00C27918" w:rsidP="00275934">
            <w:pPr>
              <w:rPr>
                <w:rFonts w:asciiTheme="majorHAnsi" w:eastAsia="Times New Roman" w:hAnsiTheme="majorHAnsi" w:cstheme="majorHAnsi"/>
                <w:color w:val="000000"/>
                <w:sz w:val="22"/>
                <w:szCs w:val="22"/>
                <w:lang w:eastAsia="it-IT"/>
              </w:rPr>
            </w:pPr>
          </w:p>
          <w:p w14:paraId="19DD5334" w14:textId="77777777" w:rsidR="00C27918" w:rsidRDefault="00C27918" w:rsidP="00275934">
            <w:pPr>
              <w:rPr>
                <w:rFonts w:asciiTheme="majorHAnsi" w:eastAsia="Times New Roman" w:hAnsiTheme="majorHAnsi" w:cstheme="majorHAnsi"/>
                <w:color w:val="000000"/>
                <w:sz w:val="22"/>
                <w:szCs w:val="22"/>
                <w:lang w:eastAsia="it-IT"/>
              </w:rPr>
            </w:pPr>
          </w:p>
          <w:p w14:paraId="5ACDA032" w14:textId="77777777" w:rsidR="00C27918" w:rsidRDefault="00C27918" w:rsidP="00275934">
            <w:pPr>
              <w:rPr>
                <w:rFonts w:asciiTheme="majorHAnsi" w:eastAsia="Times New Roman" w:hAnsiTheme="majorHAnsi" w:cstheme="majorHAnsi"/>
                <w:color w:val="000000"/>
                <w:sz w:val="22"/>
                <w:szCs w:val="22"/>
                <w:lang w:eastAsia="it-IT"/>
              </w:rPr>
            </w:pPr>
          </w:p>
          <w:p w14:paraId="395325E0" w14:textId="77777777" w:rsidR="00C27918" w:rsidRDefault="00C27918" w:rsidP="00275934">
            <w:pPr>
              <w:rPr>
                <w:rFonts w:asciiTheme="majorHAnsi" w:eastAsia="Times New Roman" w:hAnsiTheme="majorHAnsi" w:cstheme="majorHAnsi"/>
                <w:color w:val="000000"/>
                <w:sz w:val="22"/>
                <w:szCs w:val="22"/>
                <w:lang w:eastAsia="it-IT"/>
              </w:rPr>
            </w:pPr>
          </w:p>
          <w:p w14:paraId="3385EC5B" w14:textId="77777777" w:rsidR="00C27918" w:rsidRPr="00AE1BEE" w:rsidRDefault="00C27918" w:rsidP="00275934">
            <w:pPr>
              <w:rPr>
                <w:rFonts w:asciiTheme="majorHAnsi" w:eastAsia="Times New Roman" w:hAnsiTheme="majorHAnsi" w:cstheme="majorHAnsi"/>
                <w:color w:val="000000"/>
                <w:sz w:val="22"/>
                <w:szCs w:val="22"/>
                <w:lang w:eastAsia="it-IT"/>
              </w:rPr>
            </w:pPr>
          </w:p>
        </w:tc>
        <w:tc>
          <w:tcPr>
            <w:tcW w:w="144" w:type="dxa"/>
            <w:tcBorders>
              <w:top w:val="nil"/>
              <w:left w:val="nil"/>
              <w:bottom w:val="nil"/>
              <w:right w:val="nil"/>
            </w:tcBorders>
            <w:shd w:val="clear" w:color="auto" w:fill="auto"/>
            <w:noWrap/>
            <w:vAlign w:val="bottom"/>
          </w:tcPr>
          <w:p w14:paraId="33C92DA9" w14:textId="77777777" w:rsidR="00C27918" w:rsidRPr="00AE1BEE" w:rsidRDefault="00C27918" w:rsidP="00275934">
            <w:pPr>
              <w:rPr>
                <w:rFonts w:asciiTheme="majorHAnsi" w:eastAsia="Times New Roman" w:hAnsiTheme="majorHAnsi" w:cstheme="majorHAnsi"/>
                <w:color w:val="000000"/>
                <w:sz w:val="22"/>
                <w:szCs w:val="22"/>
                <w:lang w:eastAsia="it-IT"/>
              </w:rPr>
            </w:pPr>
          </w:p>
        </w:tc>
        <w:tc>
          <w:tcPr>
            <w:tcW w:w="144" w:type="dxa"/>
            <w:tcBorders>
              <w:top w:val="nil"/>
              <w:left w:val="nil"/>
              <w:bottom w:val="nil"/>
              <w:right w:val="nil"/>
            </w:tcBorders>
            <w:shd w:val="clear" w:color="auto" w:fill="auto"/>
            <w:noWrap/>
            <w:vAlign w:val="bottom"/>
          </w:tcPr>
          <w:p w14:paraId="47E974A0" w14:textId="77777777" w:rsidR="00C27918" w:rsidRPr="00AE1BEE" w:rsidRDefault="00C27918" w:rsidP="00275934">
            <w:pPr>
              <w:ind w:left="262" w:firstLine="262"/>
              <w:rPr>
                <w:rFonts w:asciiTheme="majorHAnsi" w:eastAsia="Times New Roman" w:hAnsiTheme="majorHAnsi" w:cstheme="majorHAnsi"/>
                <w:color w:val="000000"/>
                <w:sz w:val="22"/>
                <w:szCs w:val="22"/>
                <w:lang w:eastAsia="it-IT"/>
              </w:rPr>
            </w:pPr>
          </w:p>
        </w:tc>
        <w:tc>
          <w:tcPr>
            <w:tcW w:w="1791" w:type="dxa"/>
            <w:tcBorders>
              <w:top w:val="nil"/>
              <w:left w:val="nil"/>
              <w:bottom w:val="nil"/>
              <w:right w:val="nil"/>
            </w:tcBorders>
            <w:shd w:val="clear" w:color="auto" w:fill="auto"/>
            <w:noWrap/>
            <w:vAlign w:val="bottom"/>
          </w:tcPr>
          <w:p w14:paraId="622BFBDC" w14:textId="77777777" w:rsidR="00C27918" w:rsidRPr="00AE1BEE" w:rsidRDefault="00C27918" w:rsidP="00275934">
            <w:pPr>
              <w:ind w:left="262" w:firstLine="262"/>
              <w:rPr>
                <w:rFonts w:asciiTheme="majorHAnsi" w:eastAsia="Times New Roman" w:hAnsiTheme="majorHAnsi" w:cstheme="majorHAnsi"/>
                <w:b/>
                <w:bCs/>
                <w:color w:val="000000"/>
                <w:sz w:val="22"/>
                <w:szCs w:val="22"/>
                <w:lang w:eastAsia="it-IT"/>
              </w:rPr>
            </w:pPr>
          </w:p>
        </w:tc>
      </w:tr>
      <w:tr w:rsidR="00C27918" w:rsidRPr="00AE1BEE" w14:paraId="07A25D49" w14:textId="77777777" w:rsidTr="00275934">
        <w:trPr>
          <w:trHeight w:val="402"/>
        </w:trPr>
        <w:tc>
          <w:tcPr>
            <w:tcW w:w="7765" w:type="dxa"/>
            <w:tcBorders>
              <w:top w:val="nil"/>
              <w:left w:val="nil"/>
              <w:bottom w:val="nil"/>
              <w:right w:val="nil"/>
            </w:tcBorders>
            <w:shd w:val="clear" w:color="auto" w:fill="auto"/>
            <w:noWrap/>
            <w:vAlign w:val="bottom"/>
          </w:tcPr>
          <w:tbl>
            <w:tblPr>
              <w:tblW w:w="10531" w:type="dxa"/>
              <w:tblCellMar>
                <w:left w:w="70" w:type="dxa"/>
                <w:right w:w="70" w:type="dxa"/>
              </w:tblCellMar>
              <w:tblLook w:val="04A0" w:firstRow="1" w:lastRow="0" w:firstColumn="1" w:lastColumn="0" w:noHBand="0" w:noVBand="1"/>
            </w:tblPr>
            <w:tblGrid>
              <w:gridCol w:w="3057"/>
              <w:gridCol w:w="2296"/>
              <w:gridCol w:w="2678"/>
            </w:tblGrid>
            <w:tr w:rsidR="00C27918" w:rsidRPr="00AE1BEE" w14:paraId="7FD17FCE" w14:textId="77777777" w:rsidTr="00275934">
              <w:trPr>
                <w:trHeight w:val="423"/>
              </w:trPr>
              <w:tc>
                <w:tcPr>
                  <w:tcW w:w="4015" w:type="dxa"/>
                  <w:tcBorders>
                    <w:top w:val="nil"/>
                    <w:left w:val="nil"/>
                    <w:bottom w:val="nil"/>
                    <w:right w:val="nil"/>
                  </w:tcBorders>
                  <w:shd w:val="clear" w:color="auto" w:fill="auto"/>
                  <w:noWrap/>
                  <w:vAlign w:val="bottom"/>
                  <w:hideMark/>
                </w:tcPr>
                <w:p w14:paraId="1B021B20" w14:textId="77777777" w:rsidR="00C27918" w:rsidRPr="00AE1BEE" w:rsidRDefault="00C27918" w:rsidP="00275934">
                  <w:pPr>
                    <w:rPr>
                      <w:rFonts w:asciiTheme="majorHAnsi" w:eastAsia="Times New Roman" w:hAnsiTheme="majorHAnsi" w:cstheme="majorHAnsi"/>
                      <w:color w:val="000000"/>
                      <w:sz w:val="22"/>
                      <w:szCs w:val="22"/>
                      <w:lang w:eastAsia="it-IT"/>
                    </w:rPr>
                  </w:pPr>
                  <w:r w:rsidRPr="00AE1BEE">
                    <w:rPr>
                      <w:rFonts w:asciiTheme="majorHAnsi" w:eastAsia="Times New Roman" w:hAnsiTheme="majorHAnsi" w:cstheme="majorHAnsi"/>
                      <w:b/>
                      <w:bCs/>
                      <w:color w:val="000000"/>
                      <w:sz w:val="22"/>
                      <w:szCs w:val="22"/>
                      <w:lang w:eastAsia="it-IT"/>
                    </w:rPr>
                    <w:t>FUORISALMONE</w:t>
                  </w:r>
                  <w:r w:rsidRPr="00AE1BEE">
                    <w:rPr>
                      <w:rFonts w:asciiTheme="majorHAnsi" w:eastAsia="Times New Roman" w:hAnsiTheme="majorHAnsi" w:cstheme="majorHAnsi"/>
                      <w:color w:val="000000"/>
                      <w:sz w:val="22"/>
                      <w:szCs w:val="22"/>
                      <w:lang w:eastAsia="it-IT"/>
                    </w:rPr>
                    <w:t xml:space="preserve"> </w:t>
                  </w:r>
                </w:p>
              </w:tc>
              <w:tc>
                <w:tcPr>
                  <w:tcW w:w="3004" w:type="dxa"/>
                  <w:tcBorders>
                    <w:top w:val="nil"/>
                    <w:left w:val="nil"/>
                    <w:bottom w:val="nil"/>
                    <w:right w:val="nil"/>
                  </w:tcBorders>
                  <w:shd w:val="clear" w:color="auto" w:fill="auto"/>
                  <w:noWrap/>
                  <w:vAlign w:val="bottom"/>
                  <w:hideMark/>
                </w:tcPr>
                <w:p w14:paraId="3AD755F8" w14:textId="77777777" w:rsidR="00C27918" w:rsidRPr="00AE1BEE" w:rsidRDefault="00C27918" w:rsidP="00275934">
                  <w:pPr>
                    <w:rPr>
                      <w:rFonts w:asciiTheme="majorHAnsi" w:eastAsia="Times New Roman" w:hAnsiTheme="majorHAnsi" w:cstheme="majorHAnsi"/>
                      <w:color w:val="000000"/>
                      <w:sz w:val="22"/>
                      <w:szCs w:val="22"/>
                      <w:lang w:eastAsia="it-IT"/>
                    </w:rPr>
                  </w:pPr>
                </w:p>
              </w:tc>
              <w:tc>
                <w:tcPr>
                  <w:tcW w:w="3512" w:type="dxa"/>
                  <w:tcBorders>
                    <w:top w:val="nil"/>
                    <w:left w:val="nil"/>
                    <w:bottom w:val="nil"/>
                    <w:right w:val="nil"/>
                  </w:tcBorders>
                  <w:shd w:val="clear" w:color="auto" w:fill="auto"/>
                  <w:noWrap/>
                  <w:vAlign w:val="bottom"/>
                  <w:hideMark/>
                </w:tcPr>
                <w:p w14:paraId="7209DF89" w14:textId="77777777" w:rsidR="00C27918" w:rsidRPr="00AE1BEE" w:rsidRDefault="00C27918" w:rsidP="00275934">
                  <w:pPr>
                    <w:rPr>
                      <w:rFonts w:asciiTheme="majorHAnsi" w:eastAsia="Times New Roman" w:hAnsiTheme="majorHAnsi" w:cstheme="majorHAnsi"/>
                      <w:b/>
                      <w:bCs/>
                      <w:color w:val="000000"/>
                      <w:sz w:val="22"/>
                      <w:szCs w:val="22"/>
                      <w:lang w:eastAsia="it-IT"/>
                    </w:rPr>
                  </w:pPr>
                  <w:r w:rsidRPr="00AE1BEE">
                    <w:rPr>
                      <w:rFonts w:asciiTheme="majorHAnsi" w:eastAsia="Times New Roman" w:hAnsiTheme="majorHAnsi" w:cstheme="majorHAnsi"/>
                      <w:b/>
                      <w:bCs/>
                      <w:color w:val="000000"/>
                      <w:sz w:val="22"/>
                      <w:szCs w:val="22"/>
                      <w:lang w:eastAsia="it-IT"/>
                    </w:rPr>
                    <w:t>Giardino Ventura</w:t>
                  </w:r>
                </w:p>
              </w:tc>
            </w:tr>
            <w:tr w:rsidR="00C27918" w:rsidRPr="00AE1BEE" w14:paraId="0F9A02E6" w14:textId="77777777" w:rsidTr="00275934">
              <w:trPr>
                <w:trHeight w:val="423"/>
              </w:trPr>
              <w:tc>
                <w:tcPr>
                  <w:tcW w:w="4015" w:type="dxa"/>
                  <w:tcBorders>
                    <w:top w:val="nil"/>
                    <w:left w:val="nil"/>
                    <w:bottom w:val="nil"/>
                    <w:right w:val="nil"/>
                  </w:tcBorders>
                  <w:shd w:val="clear" w:color="auto" w:fill="auto"/>
                  <w:noWrap/>
                  <w:vAlign w:val="bottom"/>
                  <w:hideMark/>
                </w:tcPr>
                <w:p w14:paraId="2320F767" w14:textId="77777777" w:rsidR="00C27918" w:rsidRPr="00AE1BEE" w:rsidRDefault="00C27918" w:rsidP="00275934">
                  <w:pPr>
                    <w:rPr>
                      <w:rFonts w:asciiTheme="majorHAnsi" w:eastAsia="Times New Roman" w:hAnsiTheme="majorHAnsi" w:cstheme="majorHAnsi"/>
                      <w:color w:val="000000"/>
                      <w:sz w:val="22"/>
                      <w:szCs w:val="22"/>
                      <w:lang w:eastAsia="it-IT"/>
                    </w:rPr>
                  </w:pPr>
                  <w:r w:rsidRPr="00AE1BEE">
                    <w:rPr>
                      <w:rFonts w:asciiTheme="majorHAnsi" w:eastAsia="Times New Roman" w:hAnsiTheme="majorHAnsi" w:cstheme="majorHAnsi"/>
                      <w:color w:val="000000"/>
                      <w:sz w:val="22"/>
                      <w:szCs w:val="22"/>
                      <w:lang w:eastAsia="it-IT"/>
                    </w:rPr>
                    <w:t>info@fuorisalmone.it</w:t>
                  </w:r>
                </w:p>
              </w:tc>
              <w:tc>
                <w:tcPr>
                  <w:tcW w:w="3004" w:type="dxa"/>
                  <w:tcBorders>
                    <w:top w:val="nil"/>
                    <w:left w:val="nil"/>
                    <w:bottom w:val="nil"/>
                    <w:right w:val="nil"/>
                  </w:tcBorders>
                  <w:shd w:val="clear" w:color="auto" w:fill="auto"/>
                  <w:noWrap/>
                  <w:vAlign w:val="bottom"/>
                  <w:hideMark/>
                </w:tcPr>
                <w:p w14:paraId="42BFDDBE" w14:textId="77777777" w:rsidR="00C27918" w:rsidRPr="00AE1BEE" w:rsidRDefault="00C27918" w:rsidP="00275934">
                  <w:pPr>
                    <w:rPr>
                      <w:rFonts w:asciiTheme="majorHAnsi" w:eastAsia="Times New Roman" w:hAnsiTheme="majorHAnsi" w:cstheme="majorHAnsi"/>
                      <w:color w:val="000000"/>
                      <w:sz w:val="22"/>
                      <w:szCs w:val="22"/>
                      <w:lang w:eastAsia="it-IT"/>
                    </w:rPr>
                  </w:pPr>
                </w:p>
              </w:tc>
              <w:tc>
                <w:tcPr>
                  <w:tcW w:w="3512" w:type="dxa"/>
                  <w:tcBorders>
                    <w:top w:val="nil"/>
                    <w:left w:val="nil"/>
                    <w:bottom w:val="nil"/>
                    <w:right w:val="nil"/>
                  </w:tcBorders>
                  <w:shd w:val="clear" w:color="auto" w:fill="auto"/>
                  <w:noWrap/>
                  <w:vAlign w:val="bottom"/>
                  <w:hideMark/>
                </w:tcPr>
                <w:p w14:paraId="55AAAC1F" w14:textId="77777777" w:rsidR="00C27918" w:rsidRPr="00AE1BEE" w:rsidRDefault="00C27918" w:rsidP="00275934">
                  <w:pPr>
                    <w:rPr>
                      <w:rFonts w:asciiTheme="majorHAnsi" w:eastAsia="Times New Roman" w:hAnsiTheme="majorHAnsi" w:cstheme="majorHAnsi"/>
                      <w:color w:val="000000"/>
                      <w:sz w:val="22"/>
                      <w:szCs w:val="22"/>
                      <w:lang w:eastAsia="it-IT"/>
                    </w:rPr>
                  </w:pPr>
                  <w:r w:rsidRPr="00AE1BEE">
                    <w:rPr>
                      <w:rFonts w:asciiTheme="majorHAnsi" w:eastAsia="Times New Roman" w:hAnsiTheme="majorHAnsi" w:cstheme="majorHAnsi"/>
                      <w:color w:val="000000"/>
                      <w:sz w:val="22"/>
                      <w:szCs w:val="22"/>
                      <w:lang w:eastAsia="it-IT"/>
                    </w:rPr>
                    <w:t>info@giardinoventura.it</w:t>
                  </w:r>
                </w:p>
              </w:tc>
            </w:tr>
            <w:tr w:rsidR="00C27918" w:rsidRPr="00AE1BEE" w14:paraId="62A9434C" w14:textId="77777777" w:rsidTr="00275934">
              <w:trPr>
                <w:trHeight w:val="423"/>
              </w:trPr>
              <w:tc>
                <w:tcPr>
                  <w:tcW w:w="4015" w:type="dxa"/>
                  <w:tcBorders>
                    <w:top w:val="nil"/>
                    <w:left w:val="nil"/>
                    <w:bottom w:val="nil"/>
                    <w:right w:val="nil"/>
                  </w:tcBorders>
                  <w:shd w:val="clear" w:color="auto" w:fill="auto"/>
                  <w:noWrap/>
                  <w:vAlign w:val="bottom"/>
                  <w:hideMark/>
                </w:tcPr>
                <w:p w14:paraId="226DD8AB" w14:textId="77777777" w:rsidR="00C27918" w:rsidRPr="00AE1BEE" w:rsidRDefault="00C27918" w:rsidP="00275934">
                  <w:pPr>
                    <w:rPr>
                      <w:rFonts w:asciiTheme="majorHAnsi" w:eastAsia="Times New Roman" w:hAnsiTheme="majorHAnsi" w:cstheme="majorHAnsi"/>
                      <w:color w:val="000000"/>
                      <w:sz w:val="22"/>
                      <w:szCs w:val="22"/>
                      <w:lang w:eastAsia="it-IT"/>
                    </w:rPr>
                  </w:pPr>
                </w:p>
              </w:tc>
              <w:tc>
                <w:tcPr>
                  <w:tcW w:w="3004" w:type="dxa"/>
                  <w:tcBorders>
                    <w:top w:val="nil"/>
                    <w:left w:val="nil"/>
                    <w:bottom w:val="nil"/>
                    <w:right w:val="nil"/>
                  </w:tcBorders>
                  <w:shd w:val="clear" w:color="auto" w:fill="auto"/>
                  <w:noWrap/>
                  <w:vAlign w:val="bottom"/>
                  <w:hideMark/>
                </w:tcPr>
                <w:p w14:paraId="6B1DEAEA" w14:textId="77777777" w:rsidR="00C27918" w:rsidRPr="00AE1BEE" w:rsidRDefault="00C27918" w:rsidP="00275934">
                  <w:pPr>
                    <w:rPr>
                      <w:rFonts w:asciiTheme="majorHAnsi" w:eastAsia="Times New Roman" w:hAnsiTheme="majorHAnsi" w:cstheme="majorHAnsi"/>
                      <w:color w:val="000000"/>
                      <w:sz w:val="22"/>
                      <w:szCs w:val="22"/>
                      <w:lang w:eastAsia="it-IT"/>
                    </w:rPr>
                  </w:pPr>
                </w:p>
              </w:tc>
              <w:tc>
                <w:tcPr>
                  <w:tcW w:w="3512" w:type="dxa"/>
                  <w:tcBorders>
                    <w:top w:val="nil"/>
                    <w:left w:val="nil"/>
                    <w:bottom w:val="nil"/>
                    <w:right w:val="nil"/>
                  </w:tcBorders>
                  <w:shd w:val="clear" w:color="auto" w:fill="auto"/>
                  <w:noWrap/>
                  <w:vAlign w:val="bottom"/>
                  <w:hideMark/>
                </w:tcPr>
                <w:p w14:paraId="75CA0831" w14:textId="77777777" w:rsidR="00C27918" w:rsidRPr="00AE1BEE" w:rsidRDefault="00C27918" w:rsidP="00275934">
                  <w:pPr>
                    <w:rPr>
                      <w:rFonts w:asciiTheme="majorHAnsi" w:eastAsia="Times New Roman" w:hAnsiTheme="majorHAnsi" w:cstheme="majorHAnsi"/>
                      <w:color w:val="000000"/>
                      <w:sz w:val="22"/>
                      <w:szCs w:val="22"/>
                      <w:lang w:eastAsia="it-IT"/>
                    </w:rPr>
                  </w:pPr>
                </w:p>
              </w:tc>
            </w:tr>
            <w:tr w:rsidR="00C27918" w:rsidRPr="00AE1BEE" w14:paraId="04D34B08" w14:textId="77777777" w:rsidTr="00275934">
              <w:trPr>
                <w:trHeight w:val="423"/>
              </w:trPr>
              <w:tc>
                <w:tcPr>
                  <w:tcW w:w="4015" w:type="dxa"/>
                  <w:tcBorders>
                    <w:top w:val="nil"/>
                    <w:left w:val="nil"/>
                    <w:bottom w:val="nil"/>
                    <w:right w:val="nil"/>
                  </w:tcBorders>
                  <w:shd w:val="clear" w:color="auto" w:fill="auto"/>
                  <w:noWrap/>
                  <w:vAlign w:val="bottom"/>
                  <w:hideMark/>
                </w:tcPr>
                <w:p w14:paraId="1287B26C" w14:textId="77777777" w:rsidR="00C27918" w:rsidRPr="00AE1BEE" w:rsidRDefault="00C27918" w:rsidP="00275934">
                  <w:pPr>
                    <w:rPr>
                      <w:rFonts w:asciiTheme="majorHAnsi" w:eastAsia="Times New Roman" w:hAnsiTheme="majorHAnsi" w:cstheme="majorHAnsi"/>
                      <w:b/>
                      <w:bCs/>
                      <w:color w:val="000000"/>
                      <w:sz w:val="22"/>
                      <w:szCs w:val="22"/>
                      <w:lang w:eastAsia="it-IT"/>
                    </w:rPr>
                  </w:pPr>
                  <w:r w:rsidRPr="00AE1BEE">
                    <w:rPr>
                      <w:rFonts w:asciiTheme="majorHAnsi" w:eastAsia="Times New Roman" w:hAnsiTheme="majorHAnsi" w:cstheme="majorHAnsi"/>
                      <w:b/>
                      <w:bCs/>
                      <w:color w:val="000000"/>
                      <w:sz w:val="22"/>
                      <w:szCs w:val="22"/>
                      <w:lang w:eastAsia="it-IT"/>
                    </w:rPr>
                    <w:t>KKM Group</w:t>
                  </w:r>
                </w:p>
              </w:tc>
              <w:tc>
                <w:tcPr>
                  <w:tcW w:w="3004" w:type="dxa"/>
                  <w:tcBorders>
                    <w:top w:val="nil"/>
                    <w:left w:val="nil"/>
                    <w:bottom w:val="nil"/>
                    <w:right w:val="nil"/>
                  </w:tcBorders>
                  <w:shd w:val="clear" w:color="auto" w:fill="auto"/>
                  <w:noWrap/>
                  <w:vAlign w:val="bottom"/>
                  <w:hideMark/>
                </w:tcPr>
                <w:p w14:paraId="7AD49DB7" w14:textId="77777777" w:rsidR="00C27918" w:rsidRPr="00AE1BEE" w:rsidRDefault="00C27918" w:rsidP="00275934">
                  <w:pPr>
                    <w:rPr>
                      <w:rFonts w:asciiTheme="majorHAnsi" w:eastAsia="Times New Roman" w:hAnsiTheme="majorHAnsi" w:cstheme="majorHAnsi"/>
                      <w:color w:val="000000"/>
                      <w:sz w:val="22"/>
                      <w:szCs w:val="22"/>
                      <w:lang w:eastAsia="it-IT"/>
                    </w:rPr>
                  </w:pPr>
                </w:p>
              </w:tc>
              <w:tc>
                <w:tcPr>
                  <w:tcW w:w="3512" w:type="dxa"/>
                  <w:tcBorders>
                    <w:top w:val="nil"/>
                    <w:left w:val="nil"/>
                    <w:bottom w:val="nil"/>
                    <w:right w:val="nil"/>
                  </w:tcBorders>
                  <w:shd w:val="clear" w:color="auto" w:fill="auto"/>
                  <w:noWrap/>
                  <w:vAlign w:val="bottom"/>
                  <w:hideMark/>
                </w:tcPr>
                <w:p w14:paraId="49B3766F" w14:textId="77777777" w:rsidR="00C27918" w:rsidRPr="00AE1BEE" w:rsidRDefault="00C27918" w:rsidP="00275934">
                  <w:pPr>
                    <w:rPr>
                      <w:rFonts w:asciiTheme="majorHAnsi" w:eastAsia="Times New Roman" w:hAnsiTheme="majorHAnsi" w:cstheme="majorHAnsi"/>
                      <w:b/>
                      <w:bCs/>
                      <w:color w:val="000000"/>
                      <w:sz w:val="22"/>
                      <w:szCs w:val="22"/>
                      <w:lang w:eastAsia="it-IT"/>
                    </w:rPr>
                  </w:pPr>
                  <w:r w:rsidRPr="00AE1BEE">
                    <w:rPr>
                      <w:rFonts w:asciiTheme="majorHAnsi" w:eastAsia="Times New Roman" w:hAnsiTheme="majorHAnsi" w:cstheme="majorHAnsi"/>
                      <w:b/>
                      <w:bCs/>
                      <w:color w:val="000000"/>
                      <w:sz w:val="22"/>
                      <w:szCs w:val="22"/>
                      <w:lang w:eastAsia="it-IT"/>
                    </w:rPr>
                    <w:t>Officina Ventura 14</w:t>
                  </w:r>
                </w:p>
              </w:tc>
            </w:tr>
            <w:tr w:rsidR="00C27918" w:rsidRPr="00AE1BEE" w14:paraId="297DE074" w14:textId="77777777" w:rsidTr="00275934">
              <w:trPr>
                <w:trHeight w:val="423"/>
              </w:trPr>
              <w:tc>
                <w:tcPr>
                  <w:tcW w:w="4015" w:type="dxa"/>
                  <w:tcBorders>
                    <w:top w:val="nil"/>
                    <w:left w:val="nil"/>
                    <w:bottom w:val="nil"/>
                    <w:right w:val="nil"/>
                  </w:tcBorders>
                  <w:shd w:val="clear" w:color="auto" w:fill="auto"/>
                  <w:noWrap/>
                  <w:vAlign w:val="bottom"/>
                  <w:hideMark/>
                </w:tcPr>
                <w:p w14:paraId="38F2290E" w14:textId="77777777" w:rsidR="00C27918" w:rsidRPr="00AE1BEE" w:rsidRDefault="00C27918" w:rsidP="00275934">
                  <w:pPr>
                    <w:rPr>
                      <w:rFonts w:asciiTheme="majorHAnsi" w:eastAsia="Times New Roman" w:hAnsiTheme="majorHAnsi" w:cstheme="majorHAnsi"/>
                      <w:color w:val="000000"/>
                      <w:sz w:val="22"/>
                      <w:szCs w:val="22"/>
                      <w:lang w:eastAsia="it-IT"/>
                    </w:rPr>
                  </w:pPr>
                  <w:r w:rsidRPr="00AE1BEE">
                    <w:rPr>
                      <w:rFonts w:asciiTheme="majorHAnsi" w:eastAsia="Times New Roman" w:hAnsiTheme="majorHAnsi" w:cstheme="majorHAnsi"/>
                      <w:color w:val="000000"/>
                      <w:sz w:val="22"/>
                      <w:szCs w:val="22"/>
                      <w:lang w:eastAsia="it-IT"/>
                    </w:rPr>
                    <w:t>info@kkmgroup.it</w:t>
                  </w:r>
                </w:p>
              </w:tc>
              <w:tc>
                <w:tcPr>
                  <w:tcW w:w="3004" w:type="dxa"/>
                  <w:tcBorders>
                    <w:top w:val="nil"/>
                    <w:left w:val="nil"/>
                    <w:bottom w:val="nil"/>
                    <w:right w:val="nil"/>
                  </w:tcBorders>
                  <w:shd w:val="clear" w:color="auto" w:fill="auto"/>
                  <w:noWrap/>
                  <w:vAlign w:val="bottom"/>
                  <w:hideMark/>
                </w:tcPr>
                <w:p w14:paraId="3D1DCBF0" w14:textId="77777777" w:rsidR="00C27918" w:rsidRPr="00AE1BEE" w:rsidRDefault="00C27918" w:rsidP="00275934">
                  <w:pPr>
                    <w:rPr>
                      <w:rFonts w:asciiTheme="majorHAnsi" w:eastAsia="Times New Roman" w:hAnsiTheme="majorHAnsi" w:cstheme="majorHAnsi"/>
                      <w:color w:val="000000"/>
                      <w:sz w:val="22"/>
                      <w:szCs w:val="22"/>
                      <w:lang w:eastAsia="it-IT"/>
                    </w:rPr>
                  </w:pPr>
                </w:p>
              </w:tc>
              <w:tc>
                <w:tcPr>
                  <w:tcW w:w="3512" w:type="dxa"/>
                  <w:tcBorders>
                    <w:top w:val="nil"/>
                    <w:left w:val="nil"/>
                    <w:bottom w:val="nil"/>
                    <w:right w:val="nil"/>
                  </w:tcBorders>
                  <w:shd w:val="clear" w:color="auto" w:fill="auto"/>
                  <w:noWrap/>
                  <w:vAlign w:val="bottom"/>
                  <w:hideMark/>
                </w:tcPr>
                <w:p w14:paraId="3B258576" w14:textId="77777777" w:rsidR="00C27918" w:rsidRPr="00AE1BEE" w:rsidRDefault="00C27918" w:rsidP="00275934">
                  <w:pPr>
                    <w:rPr>
                      <w:rFonts w:asciiTheme="majorHAnsi" w:eastAsia="Times New Roman" w:hAnsiTheme="majorHAnsi" w:cstheme="majorHAnsi"/>
                      <w:color w:val="000000"/>
                      <w:sz w:val="22"/>
                      <w:szCs w:val="22"/>
                      <w:lang w:eastAsia="it-IT"/>
                    </w:rPr>
                  </w:pPr>
                  <w:r w:rsidRPr="00AE1BEE">
                    <w:rPr>
                      <w:rFonts w:asciiTheme="majorHAnsi" w:eastAsia="Times New Roman" w:hAnsiTheme="majorHAnsi" w:cstheme="majorHAnsi"/>
                      <w:color w:val="000000"/>
                      <w:sz w:val="22"/>
                      <w:szCs w:val="22"/>
                      <w:lang w:eastAsia="it-IT"/>
                    </w:rPr>
                    <w:t>info@officinaventura14.it</w:t>
                  </w:r>
                </w:p>
              </w:tc>
            </w:tr>
            <w:tr w:rsidR="00C27918" w:rsidRPr="00AE1BEE" w14:paraId="005695AE" w14:textId="77777777" w:rsidTr="00275934">
              <w:trPr>
                <w:trHeight w:val="423"/>
              </w:trPr>
              <w:tc>
                <w:tcPr>
                  <w:tcW w:w="4015" w:type="dxa"/>
                  <w:tcBorders>
                    <w:top w:val="nil"/>
                    <w:left w:val="nil"/>
                    <w:bottom w:val="nil"/>
                    <w:right w:val="nil"/>
                  </w:tcBorders>
                  <w:shd w:val="clear" w:color="auto" w:fill="auto"/>
                  <w:noWrap/>
                  <w:vAlign w:val="bottom"/>
                  <w:hideMark/>
                </w:tcPr>
                <w:p w14:paraId="5D187AC9" w14:textId="77777777" w:rsidR="00C27918" w:rsidRPr="00AE1BEE" w:rsidRDefault="00C27918" w:rsidP="00275934">
                  <w:pPr>
                    <w:rPr>
                      <w:rFonts w:asciiTheme="majorHAnsi" w:eastAsia="Times New Roman" w:hAnsiTheme="majorHAnsi" w:cstheme="majorHAnsi"/>
                      <w:color w:val="000000"/>
                      <w:sz w:val="22"/>
                      <w:szCs w:val="22"/>
                      <w:lang w:eastAsia="it-IT"/>
                    </w:rPr>
                  </w:pPr>
                </w:p>
              </w:tc>
              <w:tc>
                <w:tcPr>
                  <w:tcW w:w="3004" w:type="dxa"/>
                  <w:tcBorders>
                    <w:top w:val="nil"/>
                    <w:left w:val="nil"/>
                    <w:bottom w:val="nil"/>
                    <w:right w:val="nil"/>
                  </w:tcBorders>
                  <w:shd w:val="clear" w:color="auto" w:fill="auto"/>
                  <w:noWrap/>
                  <w:vAlign w:val="bottom"/>
                  <w:hideMark/>
                </w:tcPr>
                <w:p w14:paraId="0F2B5726" w14:textId="77777777" w:rsidR="00C27918" w:rsidRPr="00AE1BEE" w:rsidRDefault="00C27918" w:rsidP="00275934">
                  <w:pPr>
                    <w:rPr>
                      <w:rFonts w:asciiTheme="majorHAnsi" w:eastAsia="Times New Roman" w:hAnsiTheme="majorHAnsi" w:cstheme="majorHAnsi"/>
                      <w:color w:val="000000"/>
                      <w:sz w:val="22"/>
                      <w:szCs w:val="22"/>
                      <w:lang w:eastAsia="it-IT"/>
                    </w:rPr>
                  </w:pPr>
                </w:p>
              </w:tc>
              <w:tc>
                <w:tcPr>
                  <w:tcW w:w="3512" w:type="dxa"/>
                  <w:tcBorders>
                    <w:top w:val="nil"/>
                    <w:left w:val="nil"/>
                    <w:bottom w:val="nil"/>
                    <w:right w:val="nil"/>
                  </w:tcBorders>
                  <w:shd w:val="clear" w:color="auto" w:fill="auto"/>
                  <w:noWrap/>
                  <w:vAlign w:val="bottom"/>
                  <w:hideMark/>
                </w:tcPr>
                <w:p w14:paraId="0CBB1663" w14:textId="77777777" w:rsidR="00C27918" w:rsidRPr="00AE1BEE" w:rsidRDefault="00C27918" w:rsidP="00275934">
                  <w:pPr>
                    <w:rPr>
                      <w:rFonts w:asciiTheme="majorHAnsi" w:eastAsia="Times New Roman" w:hAnsiTheme="majorHAnsi" w:cstheme="majorHAnsi"/>
                      <w:color w:val="000000"/>
                      <w:sz w:val="22"/>
                      <w:szCs w:val="22"/>
                      <w:lang w:eastAsia="it-IT"/>
                    </w:rPr>
                  </w:pPr>
                </w:p>
              </w:tc>
            </w:tr>
            <w:tr w:rsidR="00C27918" w:rsidRPr="00AE1BEE" w14:paraId="639E6043" w14:textId="77777777" w:rsidTr="00275934">
              <w:trPr>
                <w:trHeight w:val="423"/>
              </w:trPr>
              <w:tc>
                <w:tcPr>
                  <w:tcW w:w="4015" w:type="dxa"/>
                  <w:tcBorders>
                    <w:top w:val="nil"/>
                    <w:left w:val="nil"/>
                    <w:bottom w:val="nil"/>
                    <w:right w:val="nil"/>
                  </w:tcBorders>
                  <w:shd w:val="clear" w:color="auto" w:fill="auto"/>
                  <w:noWrap/>
                  <w:vAlign w:val="bottom"/>
                  <w:hideMark/>
                </w:tcPr>
                <w:p w14:paraId="14B8F327" w14:textId="77777777" w:rsidR="00C27918" w:rsidRPr="00AE1BEE" w:rsidRDefault="00C27918" w:rsidP="00275934">
                  <w:pPr>
                    <w:rPr>
                      <w:rFonts w:asciiTheme="majorHAnsi" w:eastAsia="Times New Roman" w:hAnsiTheme="majorHAnsi" w:cstheme="majorHAnsi"/>
                      <w:b/>
                      <w:bCs/>
                      <w:color w:val="000000"/>
                      <w:sz w:val="22"/>
                      <w:szCs w:val="22"/>
                      <w:lang w:eastAsia="it-IT"/>
                    </w:rPr>
                  </w:pPr>
                  <w:r w:rsidRPr="00AE1BEE">
                    <w:rPr>
                      <w:rFonts w:asciiTheme="majorHAnsi" w:eastAsia="Times New Roman" w:hAnsiTheme="majorHAnsi" w:cstheme="majorHAnsi"/>
                      <w:b/>
                      <w:bCs/>
                      <w:color w:val="000000"/>
                      <w:sz w:val="22"/>
                      <w:szCs w:val="22"/>
                      <w:lang w:eastAsia="it-IT"/>
                    </w:rPr>
                    <w:t>Osteria Milano</w:t>
                  </w:r>
                </w:p>
              </w:tc>
              <w:tc>
                <w:tcPr>
                  <w:tcW w:w="3004" w:type="dxa"/>
                  <w:tcBorders>
                    <w:top w:val="nil"/>
                    <w:left w:val="nil"/>
                    <w:bottom w:val="nil"/>
                    <w:right w:val="nil"/>
                  </w:tcBorders>
                  <w:shd w:val="clear" w:color="auto" w:fill="auto"/>
                  <w:noWrap/>
                  <w:vAlign w:val="bottom"/>
                  <w:hideMark/>
                </w:tcPr>
                <w:p w14:paraId="1654E8D4" w14:textId="77777777" w:rsidR="00C27918" w:rsidRPr="00AE1BEE" w:rsidRDefault="00C27918" w:rsidP="00275934">
                  <w:pPr>
                    <w:rPr>
                      <w:rFonts w:asciiTheme="majorHAnsi" w:eastAsia="Times New Roman" w:hAnsiTheme="majorHAnsi" w:cstheme="majorHAnsi"/>
                      <w:color w:val="000000"/>
                      <w:sz w:val="22"/>
                      <w:szCs w:val="22"/>
                      <w:lang w:eastAsia="it-IT"/>
                    </w:rPr>
                  </w:pPr>
                </w:p>
              </w:tc>
              <w:tc>
                <w:tcPr>
                  <w:tcW w:w="3512" w:type="dxa"/>
                  <w:tcBorders>
                    <w:top w:val="nil"/>
                    <w:left w:val="nil"/>
                    <w:bottom w:val="nil"/>
                    <w:right w:val="nil"/>
                  </w:tcBorders>
                  <w:shd w:val="clear" w:color="auto" w:fill="auto"/>
                  <w:noWrap/>
                  <w:vAlign w:val="bottom"/>
                  <w:hideMark/>
                </w:tcPr>
                <w:p w14:paraId="5274BDB3" w14:textId="77777777" w:rsidR="00C27918" w:rsidRPr="00AE1BEE" w:rsidRDefault="00C27918" w:rsidP="00275934">
                  <w:pPr>
                    <w:rPr>
                      <w:rFonts w:asciiTheme="majorHAnsi" w:eastAsia="Times New Roman" w:hAnsiTheme="majorHAnsi" w:cstheme="majorHAnsi"/>
                      <w:b/>
                      <w:bCs/>
                      <w:color w:val="000000"/>
                      <w:sz w:val="22"/>
                      <w:szCs w:val="22"/>
                      <w:lang w:eastAsia="it-IT"/>
                    </w:rPr>
                  </w:pPr>
                  <w:r w:rsidRPr="00AE1BEE">
                    <w:rPr>
                      <w:rFonts w:asciiTheme="majorHAnsi" w:eastAsia="Times New Roman" w:hAnsiTheme="majorHAnsi" w:cstheme="majorHAnsi"/>
                      <w:b/>
                      <w:bCs/>
                      <w:color w:val="000000"/>
                      <w:sz w:val="22"/>
                      <w:szCs w:val="22"/>
                      <w:lang w:eastAsia="it-IT"/>
                    </w:rPr>
                    <w:t xml:space="preserve">Promotedesign.it </w:t>
                  </w:r>
                </w:p>
              </w:tc>
            </w:tr>
            <w:tr w:rsidR="00C27918" w:rsidRPr="00AE1BEE" w14:paraId="1C648971" w14:textId="77777777" w:rsidTr="00275934">
              <w:trPr>
                <w:trHeight w:val="423"/>
              </w:trPr>
              <w:tc>
                <w:tcPr>
                  <w:tcW w:w="4015" w:type="dxa"/>
                  <w:tcBorders>
                    <w:top w:val="nil"/>
                    <w:left w:val="nil"/>
                    <w:bottom w:val="nil"/>
                    <w:right w:val="nil"/>
                  </w:tcBorders>
                  <w:shd w:val="clear" w:color="auto" w:fill="auto"/>
                  <w:noWrap/>
                  <w:vAlign w:val="bottom"/>
                  <w:hideMark/>
                </w:tcPr>
                <w:p w14:paraId="4DDFCD65" w14:textId="77777777" w:rsidR="00C27918" w:rsidRPr="00AE1BEE" w:rsidRDefault="00C27918" w:rsidP="00275934">
                  <w:pPr>
                    <w:rPr>
                      <w:rFonts w:asciiTheme="majorHAnsi" w:eastAsia="Times New Roman" w:hAnsiTheme="majorHAnsi" w:cstheme="majorHAnsi"/>
                      <w:color w:val="000000"/>
                      <w:sz w:val="22"/>
                      <w:szCs w:val="22"/>
                      <w:lang w:eastAsia="it-IT"/>
                    </w:rPr>
                  </w:pPr>
                  <w:r w:rsidRPr="00AE1BEE">
                    <w:rPr>
                      <w:rFonts w:asciiTheme="majorHAnsi" w:eastAsia="Times New Roman" w:hAnsiTheme="majorHAnsi" w:cstheme="majorHAnsi"/>
                      <w:color w:val="000000"/>
                      <w:sz w:val="22"/>
                      <w:szCs w:val="22"/>
                      <w:lang w:eastAsia="it-IT"/>
                    </w:rPr>
                    <w:t>info@osteriamilano.com</w:t>
                  </w:r>
                </w:p>
              </w:tc>
              <w:tc>
                <w:tcPr>
                  <w:tcW w:w="3004" w:type="dxa"/>
                  <w:tcBorders>
                    <w:top w:val="nil"/>
                    <w:left w:val="nil"/>
                    <w:bottom w:val="nil"/>
                    <w:right w:val="nil"/>
                  </w:tcBorders>
                  <w:shd w:val="clear" w:color="auto" w:fill="auto"/>
                  <w:noWrap/>
                  <w:vAlign w:val="bottom"/>
                  <w:hideMark/>
                </w:tcPr>
                <w:p w14:paraId="1DD77A7A" w14:textId="77777777" w:rsidR="00C27918" w:rsidRPr="00AE1BEE" w:rsidRDefault="00C27918" w:rsidP="00275934">
                  <w:pPr>
                    <w:rPr>
                      <w:rFonts w:asciiTheme="majorHAnsi" w:eastAsia="Times New Roman" w:hAnsiTheme="majorHAnsi" w:cstheme="majorHAnsi"/>
                      <w:color w:val="000000"/>
                      <w:sz w:val="22"/>
                      <w:szCs w:val="22"/>
                      <w:lang w:eastAsia="it-IT"/>
                    </w:rPr>
                  </w:pPr>
                </w:p>
              </w:tc>
              <w:tc>
                <w:tcPr>
                  <w:tcW w:w="3512" w:type="dxa"/>
                  <w:tcBorders>
                    <w:top w:val="nil"/>
                    <w:left w:val="nil"/>
                    <w:bottom w:val="nil"/>
                    <w:right w:val="nil"/>
                  </w:tcBorders>
                  <w:shd w:val="clear" w:color="auto" w:fill="auto"/>
                  <w:noWrap/>
                  <w:vAlign w:val="bottom"/>
                  <w:hideMark/>
                </w:tcPr>
                <w:p w14:paraId="6E826B8A" w14:textId="77777777" w:rsidR="00C27918" w:rsidRPr="00AE1BEE" w:rsidRDefault="00C27918" w:rsidP="00275934">
                  <w:pPr>
                    <w:rPr>
                      <w:rFonts w:asciiTheme="majorHAnsi" w:eastAsia="Times New Roman" w:hAnsiTheme="majorHAnsi" w:cstheme="majorHAnsi"/>
                      <w:color w:val="000000"/>
                      <w:sz w:val="22"/>
                      <w:szCs w:val="22"/>
                      <w:lang w:eastAsia="it-IT"/>
                    </w:rPr>
                  </w:pPr>
                  <w:r w:rsidRPr="00AE1BEE">
                    <w:rPr>
                      <w:rFonts w:asciiTheme="majorHAnsi" w:eastAsia="Times New Roman" w:hAnsiTheme="majorHAnsi" w:cstheme="majorHAnsi"/>
                      <w:color w:val="000000"/>
                      <w:sz w:val="22"/>
                      <w:szCs w:val="22"/>
                      <w:lang w:eastAsia="it-IT"/>
                    </w:rPr>
                    <w:t>press@promotedesign.it</w:t>
                  </w:r>
                </w:p>
              </w:tc>
            </w:tr>
            <w:tr w:rsidR="00C27918" w:rsidRPr="00AE1BEE" w14:paraId="53A9DCEC" w14:textId="77777777" w:rsidTr="00275934">
              <w:trPr>
                <w:trHeight w:val="423"/>
              </w:trPr>
              <w:tc>
                <w:tcPr>
                  <w:tcW w:w="4015" w:type="dxa"/>
                  <w:tcBorders>
                    <w:top w:val="nil"/>
                    <w:left w:val="nil"/>
                    <w:bottom w:val="nil"/>
                    <w:right w:val="nil"/>
                  </w:tcBorders>
                  <w:shd w:val="clear" w:color="auto" w:fill="auto"/>
                  <w:noWrap/>
                  <w:vAlign w:val="bottom"/>
                  <w:hideMark/>
                </w:tcPr>
                <w:p w14:paraId="57F974B6" w14:textId="77777777" w:rsidR="00C27918" w:rsidRPr="00AE1BEE" w:rsidRDefault="00C27918" w:rsidP="00275934">
                  <w:pPr>
                    <w:rPr>
                      <w:rFonts w:asciiTheme="majorHAnsi" w:eastAsia="Times New Roman" w:hAnsiTheme="majorHAnsi" w:cstheme="majorHAnsi"/>
                      <w:color w:val="000000"/>
                      <w:sz w:val="22"/>
                      <w:szCs w:val="22"/>
                      <w:lang w:eastAsia="it-IT"/>
                    </w:rPr>
                  </w:pPr>
                </w:p>
              </w:tc>
              <w:tc>
                <w:tcPr>
                  <w:tcW w:w="3004" w:type="dxa"/>
                  <w:tcBorders>
                    <w:top w:val="nil"/>
                    <w:left w:val="nil"/>
                    <w:bottom w:val="nil"/>
                    <w:right w:val="nil"/>
                  </w:tcBorders>
                  <w:shd w:val="clear" w:color="auto" w:fill="auto"/>
                  <w:noWrap/>
                  <w:vAlign w:val="bottom"/>
                  <w:hideMark/>
                </w:tcPr>
                <w:p w14:paraId="17FF60F5" w14:textId="77777777" w:rsidR="00C27918" w:rsidRPr="00AE1BEE" w:rsidRDefault="00C27918" w:rsidP="00275934">
                  <w:pPr>
                    <w:rPr>
                      <w:rFonts w:asciiTheme="majorHAnsi" w:eastAsia="Times New Roman" w:hAnsiTheme="majorHAnsi" w:cstheme="majorHAnsi"/>
                      <w:color w:val="000000"/>
                      <w:sz w:val="22"/>
                      <w:szCs w:val="22"/>
                      <w:lang w:eastAsia="it-IT"/>
                    </w:rPr>
                  </w:pPr>
                </w:p>
              </w:tc>
              <w:tc>
                <w:tcPr>
                  <w:tcW w:w="3512" w:type="dxa"/>
                  <w:tcBorders>
                    <w:top w:val="nil"/>
                    <w:left w:val="nil"/>
                    <w:bottom w:val="nil"/>
                    <w:right w:val="nil"/>
                  </w:tcBorders>
                  <w:shd w:val="clear" w:color="auto" w:fill="auto"/>
                  <w:noWrap/>
                  <w:vAlign w:val="bottom"/>
                  <w:hideMark/>
                </w:tcPr>
                <w:p w14:paraId="3B374DA1" w14:textId="77777777" w:rsidR="00C27918" w:rsidRPr="00AE1BEE" w:rsidRDefault="00C27918" w:rsidP="00275934">
                  <w:pPr>
                    <w:rPr>
                      <w:rFonts w:asciiTheme="majorHAnsi" w:eastAsia="Times New Roman" w:hAnsiTheme="majorHAnsi" w:cstheme="majorHAnsi"/>
                      <w:color w:val="000000"/>
                      <w:sz w:val="22"/>
                      <w:szCs w:val="22"/>
                      <w:lang w:eastAsia="it-IT"/>
                    </w:rPr>
                  </w:pPr>
                </w:p>
              </w:tc>
            </w:tr>
            <w:tr w:rsidR="00C27918" w:rsidRPr="00AE1BEE" w14:paraId="059F36F3" w14:textId="77777777" w:rsidTr="00275934">
              <w:trPr>
                <w:trHeight w:val="423"/>
              </w:trPr>
              <w:tc>
                <w:tcPr>
                  <w:tcW w:w="4015" w:type="dxa"/>
                  <w:tcBorders>
                    <w:top w:val="nil"/>
                    <w:left w:val="nil"/>
                    <w:bottom w:val="nil"/>
                    <w:right w:val="nil"/>
                  </w:tcBorders>
                  <w:shd w:val="clear" w:color="auto" w:fill="auto"/>
                  <w:noWrap/>
                  <w:vAlign w:val="bottom"/>
                  <w:hideMark/>
                </w:tcPr>
                <w:p w14:paraId="368D35DB" w14:textId="77777777" w:rsidR="00C27918" w:rsidRPr="00AE1BEE" w:rsidRDefault="00C27918" w:rsidP="00275934">
                  <w:pPr>
                    <w:rPr>
                      <w:rFonts w:asciiTheme="majorHAnsi" w:eastAsia="Times New Roman" w:hAnsiTheme="majorHAnsi" w:cstheme="majorHAnsi"/>
                      <w:b/>
                      <w:bCs/>
                      <w:color w:val="000000"/>
                      <w:sz w:val="22"/>
                      <w:szCs w:val="22"/>
                      <w:lang w:eastAsia="it-IT"/>
                    </w:rPr>
                  </w:pPr>
                  <w:r w:rsidRPr="00AE1BEE">
                    <w:rPr>
                      <w:rFonts w:asciiTheme="majorHAnsi" w:eastAsia="Times New Roman" w:hAnsiTheme="majorHAnsi" w:cstheme="majorHAnsi"/>
                      <w:b/>
                      <w:bCs/>
                      <w:color w:val="000000"/>
                      <w:sz w:val="22"/>
                      <w:szCs w:val="22"/>
                      <w:lang w:eastAsia="it-IT"/>
                    </w:rPr>
                    <w:t xml:space="preserve">Scuola </w:t>
                  </w:r>
                  <w:proofErr w:type="spellStart"/>
                  <w:r w:rsidRPr="00AE1BEE">
                    <w:rPr>
                      <w:rFonts w:asciiTheme="majorHAnsi" w:eastAsia="Times New Roman" w:hAnsiTheme="majorHAnsi" w:cstheme="majorHAnsi"/>
                      <w:b/>
                      <w:bCs/>
                      <w:color w:val="000000"/>
                      <w:sz w:val="22"/>
                      <w:szCs w:val="22"/>
                      <w:lang w:eastAsia="it-IT"/>
                    </w:rPr>
                    <w:t>Mohole</w:t>
                  </w:r>
                  <w:proofErr w:type="spellEnd"/>
                </w:p>
              </w:tc>
              <w:tc>
                <w:tcPr>
                  <w:tcW w:w="3004" w:type="dxa"/>
                  <w:tcBorders>
                    <w:top w:val="nil"/>
                    <w:left w:val="nil"/>
                    <w:bottom w:val="nil"/>
                    <w:right w:val="nil"/>
                  </w:tcBorders>
                  <w:shd w:val="clear" w:color="auto" w:fill="auto"/>
                  <w:noWrap/>
                  <w:vAlign w:val="bottom"/>
                  <w:hideMark/>
                </w:tcPr>
                <w:p w14:paraId="6257F084" w14:textId="77777777" w:rsidR="00C27918" w:rsidRPr="00AE1BEE" w:rsidRDefault="00C27918" w:rsidP="00275934">
                  <w:pPr>
                    <w:rPr>
                      <w:rFonts w:asciiTheme="majorHAnsi" w:eastAsia="Times New Roman" w:hAnsiTheme="majorHAnsi" w:cstheme="majorHAnsi"/>
                      <w:color w:val="000000"/>
                      <w:sz w:val="22"/>
                      <w:szCs w:val="22"/>
                      <w:lang w:eastAsia="it-IT"/>
                    </w:rPr>
                  </w:pPr>
                </w:p>
              </w:tc>
              <w:tc>
                <w:tcPr>
                  <w:tcW w:w="3512" w:type="dxa"/>
                  <w:tcBorders>
                    <w:top w:val="nil"/>
                    <w:left w:val="nil"/>
                    <w:bottom w:val="nil"/>
                    <w:right w:val="nil"/>
                  </w:tcBorders>
                  <w:shd w:val="clear" w:color="auto" w:fill="auto"/>
                  <w:noWrap/>
                  <w:vAlign w:val="bottom"/>
                  <w:hideMark/>
                </w:tcPr>
                <w:p w14:paraId="62B2EF9D" w14:textId="77777777" w:rsidR="00C27918" w:rsidRPr="00AE1BEE" w:rsidRDefault="00C27918" w:rsidP="00275934">
                  <w:pPr>
                    <w:rPr>
                      <w:rFonts w:asciiTheme="majorHAnsi" w:eastAsia="Times New Roman" w:hAnsiTheme="majorHAnsi" w:cstheme="majorHAnsi"/>
                      <w:b/>
                      <w:bCs/>
                      <w:color w:val="000000"/>
                      <w:sz w:val="22"/>
                      <w:szCs w:val="22"/>
                      <w:lang w:eastAsia="it-IT"/>
                    </w:rPr>
                  </w:pPr>
                  <w:r w:rsidRPr="00AE1BEE">
                    <w:rPr>
                      <w:rFonts w:asciiTheme="majorHAnsi" w:eastAsia="Times New Roman" w:hAnsiTheme="majorHAnsi" w:cstheme="majorHAnsi"/>
                      <w:b/>
                      <w:bCs/>
                      <w:color w:val="000000"/>
                      <w:sz w:val="22"/>
                      <w:szCs w:val="22"/>
                      <w:lang w:eastAsia="it-IT"/>
                    </w:rPr>
                    <w:t xml:space="preserve">SHARED HOUSE </w:t>
                  </w:r>
                  <w:proofErr w:type="spellStart"/>
                  <w:r w:rsidRPr="00AE1BEE">
                    <w:rPr>
                      <w:rFonts w:asciiTheme="majorHAnsi" w:eastAsia="Times New Roman" w:hAnsiTheme="majorHAnsi" w:cstheme="majorHAnsi"/>
                      <w:b/>
                      <w:bCs/>
                      <w:color w:val="000000"/>
                      <w:sz w:val="22"/>
                      <w:szCs w:val="22"/>
                      <w:lang w:eastAsia="it-IT"/>
                    </w:rPr>
                    <w:t>at</w:t>
                  </w:r>
                  <w:proofErr w:type="spellEnd"/>
                  <w:r w:rsidRPr="00AE1BEE">
                    <w:rPr>
                      <w:rFonts w:asciiTheme="majorHAnsi" w:eastAsia="Times New Roman" w:hAnsiTheme="majorHAnsi" w:cstheme="majorHAnsi"/>
                      <w:b/>
                      <w:bCs/>
                      <w:color w:val="000000"/>
                      <w:sz w:val="22"/>
                      <w:szCs w:val="22"/>
                      <w:lang w:eastAsia="it-IT"/>
                    </w:rPr>
                    <w:t xml:space="preserve"> A14HUB</w:t>
                  </w:r>
                </w:p>
              </w:tc>
            </w:tr>
            <w:tr w:rsidR="00C27918" w:rsidRPr="00AE1BEE" w14:paraId="40EF46B4" w14:textId="77777777" w:rsidTr="00275934">
              <w:trPr>
                <w:trHeight w:val="423"/>
              </w:trPr>
              <w:tc>
                <w:tcPr>
                  <w:tcW w:w="4015" w:type="dxa"/>
                  <w:tcBorders>
                    <w:top w:val="nil"/>
                    <w:left w:val="nil"/>
                    <w:bottom w:val="nil"/>
                    <w:right w:val="nil"/>
                  </w:tcBorders>
                  <w:shd w:val="clear" w:color="auto" w:fill="auto"/>
                  <w:noWrap/>
                  <w:vAlign w:val="bottom"/>
                  <w:hideMark/>
                </w:tcPr>
                <w:p w14:paraId="480BC4BF" w14:textId="77777777" w:rsidR="00C27918" w:rsidRPr="00AE1BEE" w:rsidRDefault="00C27918" w:rsidP="00275934">
                  <w:pPr>
                    <w:rPr>
                      <w:rFonts w:asciiTheme="majorHAnsi" w:eastAsia="Times New Roman" w:hAnsiTheme="majorHAnsi" w:cstheme="majorHAnsi"/>
                      <w:color w:val="000000"/>
                      <w:sz w:val="22"/>
                      <w:szCs w:val="22"/>
                      <w:lang w:eastAsia="it-IT"/>
                    </w:rPr>
                  </w:pPr>
                  <w:r w:rsidRPr="00AE1BEE">
                    <w:rPr>
                      <w:rFonts w:asciiTheme="majorHAnsi" w:eastAsia="Times New Roman" w:hAnsiTheme="majorHAnsi" w:cstheme="majorHAnsi"/>
                      <w:color w:val="000000"/>
                      <w:sz w:val="22"/>
                      <w:szCs w:val="22"/>
                      <w:lang w:eastAsia="it-IT"/>
                    </w:rPr>
                    <w:t>comunicazione@mohole.it</w:t>
                  </w:r>
                </w:p>
              </w:tc>
              <w:tc>
                <w:tcPr>
                  <w:tcW w:w="3004" w:type="dxa"/>
                  <w:tcBorders>
                    <w:top w:val="nil"/>
                    <w:left w:val="nil"/>
                    <w:bottom w:val="nil"/>
                    <w:right w:val="nil"/>
                  </w:tcBorders>
                  <w:shd w:val="clear" w:color="auto" w:fill="auto"/>
                  <w:noWrap/>
                  <w:vAlign w:val="bottom"/>
                  <w:hideMark/>
                </w:tcPr>
                <w:p w14:paraId="06879D45" w14:textId="77777777" w:rsidR="00C27918" w:rsidRPr="00AE1BEE" w:rsidRDefault="00C27918" w:rsidP="00275934">
                  <w:pPr>
                    <w:rPr>
                      <w:rFonts w:asciiTheme="majorHAnsi" w:eastAsia="Times New Roman" w:hAnsiTheme="majorHAnsi" w:cstheme="majorHAnsi"/>
                      <w:color w:val="000000"/>
                      <w:sz w:val="22"/>
                      <w:szCs w:val="22"/>
                      <w:lang w:eastAsia="it-IT"/>
                    </w:rPr>
                  </w:pPr>
                </w:p>
              </w:tc>
              <w:tc>
                <w:tcPr>
                  <w:tcW w:w="3512" w:type="dxa"/>
                  <w:tcBorders>
                    <w:top w:val="nil"/>
                    <w:left w:val="nil"/>
                    <w:bottom w:val="nil"/>
                    <w:right w:val="nil"/>
                  </w:tcBorders>
                  <w:shd w:val="clear" w:color="auto" w:fill="auto"/>
                  <w:noWrap/>
                  <w:vAlign w:val="bottom"/>
                  <w:hideMark/>
                </w:tcPr>
                <w:p w14:paraId="1BA9174B" w14:textId="77777777" w:rsidR="00C27918" w:rsidRPr="00AE1BEE" w:rsidRDefault="00C27918" w:rsidP="00275934">
                  <w:pPr>
                    <w:rPr>
                      <w:rFonts w:asciiTheme="majorHAnsi" w:eastAsia="Times New Roman" w:hAnsiTheme="majorHAnsi" w:cstheme="majorHAnsi"/>
                      <w:color w:val="000000"/>
                      <w:sz w:val="22"/>
                      <w:szCs w:val="22"/>
                      <w:lang w:eastAsia="it-IT"/>
                    </w:rPr>
                  </w:pPr>
                  <w:r w:rsidRPr="00AE1BEE">
                    <w:rPr>
                      <w:rFonts w:asciiTheme="majorHAnsi" w:eastAsia="Times New Roman" w:hAnsiTheme="majorHAnsi" w:cstheme="majorHAnsi"/>
                      <w:color w:val="000000"/>
                      <w:sz w:val="22"/>
                      <w:szCs w:val="22"/>
                      <w:lang w:eastAsia="it-IT"/>
                    </w:rPr>
                    <w:t>francesco.pallino@studiopallino.it</w:t>
                  </w:r>
                </w:p>
              </w:tc>
            </w:tr>
            <w:tr w:rsidR="00C27918" w:rsidRPr="00AE1BEE" w14:paraId="5AB03202" w14:textId="77777777" w:rsidTr="00275934">
              <w:trPr>
                <w:trHeight w:val="423"/>
              </w:trPr>
              <w:tc>
                <w:tcPr>
                  <w:tcW w:w="4015" w:type="dxa"/>
                  <w:tcBorders>
                    <w:top w:val="nil"/>
                    <w:left w:val="nil"/>
                    <w:bottom w:val="nil"/>
                    <w:right w:val="nil"/>
                  </w:tcBorders>
                  <w:shd w:val="clear" w:color="auto" w:fill="auto"/>
                  <w:noWrap/>
                  <w:vAlign w:val="bottom"/>
                  <w:hideMark/>
                </w:tcPr>
                <w:p w14:paraId="3678328B" w14:textId="77777777" w:rsidR="00C27918" w:rsidRPr="00AE1BEE" w:rsidRDefault="00C27918" w:rsidP="00275934">
                  <w:pPr>
                    <w:rPr>
                      <w:rFonts w:asciiTheme="majorHAnsi" w:eastAsia="Times New Roman" w:hAnsiTheme="majorHAnsi" w:cstheme="majorHAnsi"/>
                      <w:color w:val="000000"/>
                      <w:sz w:val="22"/>
                      <w:szCs w:val="22"/>
                      <w:lang w:eastAsia="it-IT"/>
                    </w:rPr>
                  </w:pPr>
                </w:p>
              </w:tc>
              <w:tc>
                <w:tcPr>
                  <w:tcW w:w="3004" w:type="dxa"/>
                  <w:tcBorders>
                    <w:top w:val="nil"/>
                    <w:left w:val="nil"/>
                    <w:bottom w:val="nil"/>
                    <w:right w:val="nil"/>
                  </w:tcBorders>
                  <w:shd w:val="clear" w:color="auto" w:fill="auto"/>
                  <w:noWrap/>
                  <w:vAlign w:val="bottom"/>
                  <w:hideMark/>
                </w:tcPr>
                <w:p w14:paraId="3C37DF74" w14:textId="77777777" w:rsidR="00C27918" w:rsidRPr="00AE1BEE" w:rsidRDefault="00C27918" w:rsidP="00275934">
                  <w:pPr>
                    <w:rPr>
                      <w:rFonts w:asciiTheme="majorHAnsi" w:eastAsia="Times New Roman" w:hAnsiTheme="majorHAnsi" w:cstheme="majorHAnsi"/>
                      <w:color w:val="000000"/>
                      <w:sz w:val="22"/>
                      <w:szCs w:val="22"/>
                      <w:lang w:eastAsia="it-IT"/>
                    </w:rPr>
                  </w:pPr>
                </w:p>
              </w:tc>
              <w:tc>
                <w:tcPr>
                  <w:tcW w:w="3512" w:type="dxa"/>
                  <w:tcBorders>
                    <w:top w:val="nil"/>
                    <w:left w:val="nil"/>
                    <w:bottom w:val="nil"/>
                    <w:right w:val="nil"/>
                  </w:tcBorders>
                  <w:shd w:val="clear" w:color="auto" w:fill="auto"/>
                  <w:noWrap/>
                  <w:vAlign w:val="bottom"/>
                  <w:hideMark/>
                </w:tcPr>
                <w:p w14:paraId="468440A1" w14:textId="77777777" w:rsidR="00C27918" w:rsidRPr="00AE1BEE" w:rsidRDefault="00C27918" w:rsidP="00275934">
                  <w:pPr>
                    <w:rPr>
                      <w:rFonts w:asciiTheme="majorHAnsi" w:eastAsia="Times New Roman" w:hAnsiTheme="majorHAnsi" w:cstheme="majorHAnsi"/>
                      <w:color w:val="000000"/>
                      <w:sz w:val="22"/>
                      <w:szCs w:val="22"/>
                      <w:lang w:eastAsia="it-IT"/>
                    </w:rPr>
                  </w:pPr>
                </w:p>
              </w:tc>
            </w:tr>
            <w:tr w:rsidR="00C27918" w:rsidRPr="00AE1BEE" w14:paraId="066E5765" w14:textId="77777777" w:rsidTr="00275934">
              <w:trPr>
                <w:trHeight w:val="423"/>
              </w:trPr>
              <w:tc>
                <w:tcPr>
                  <w:tcW w:w="4015" w:type="dxa"/>
                  <w:tcBorders>
                    <w:top w:val="nil"/>
                    <w:left w:val="nil"/>
                    <w:bottom w:val="nil"/>
                    <w:right w:val="nil"/>
                  </w:tcBorders>
                  <w:shd w:val="clear" w:color="auto" w:fill="auto"/>
                  <w:noWrap/>
                  <w:vAlign w:val="bottom"/>
                  <w:hideMark/>
                </w:tcPr>
                <w:p w14:paraId="347B688B" w14:textId="77777777" w:rsidR="00C27918" w:rsidRPr="00435339" w:rsidRDefault="00C27918" w:rsidP="00275934">
                  <w:pPr>
                    <w:rPr>
                      <w:rFonts w:asciiTheme="majorHAnsi" w:eastAsia="Times New Roman" w:hAnsiTheme="majorHAnsi" w:cstheme="majorHAnsi"/>
                      <w:b/>
                      <w:bCs/>
                      <w:color w:val="000000"/>
                      <w:sz w:val="22"/>
                      <w:szCs w:val="22"/>
                      <w:lang w:val="en-US" w:eastAsia="it-IT"/>
                    </w:rPr>
                  </w:pPr>
                  <w:r w:rsidRPr="00435339">
                    <w:rPr>
                      <w:rFonts w:asciiTheme="majorHAnsi" w:eastAsia="Times New Roman" w:hAnsiTheme="majorHAnsi" w:cstheme="majorHAnsi"/>
                      <w:b/>
                      <w:bCs/>
                      <w:color w:val="000000"/>
                      <w:sz w:val="22"/>
                      <w:szCs w:val="22"/>
                      <w:lang w:val="en-US" w:eastAsia="it-IT"/>
                    </w:rPr>
                    <w:t xml:space="preserve">Simone </w:t>
                  </w:r>
                  <w:proofErr w:type="spellStart"/>
                  <w:r w:rsidRPr="00435339">
                    <w:rPr>
                      <w:rFonts w:asciiTheme="majorHAnsi" w:eastAsia="Times New Roman" w:hAnsiTheme="majorHAnsi" w:cstheme="majorHAnsi"/>
                      <w:b/>
                      <w:bCs/>
                      <w:color w:val="000000"/>
                      <w:sz w:val="22"/>
                      <w:szCs w:val="22"/>
                      <w:lang w:val="en-US" w:eastAsia="it-IT"/>
                    </w:rPr>
                    <w:t>Micheli</w:t>
                  </w:r>
                  <w:proofErr w:type="spellEnd"/>
                  <w:r w:rsidRPr="00435339">
                    <w:rPr>
                      <w:rFonts w:asciiTheme="majorHAnsi" w:eastAsia="Times New Roman" w:hAnsiTheme="majorHAnsi" w:cstheme="majorHAnsi"/>
                      <w:b/>
                      <w:bCs/>
                      <w:color w:val="000000"/>
                      <w:sz w:val="22"/>
                      <w:szCs w:val="22"/>
                      <w:lang w:val="en-US" w:eastAsia="it-IT"/>
                    </w:rPr>
                    <w:t xml:space="preserve"> Architectural Hero Press Office </w:t>
                  </w:r>
                </w:p>
              </w:tc>
              <w:tc>
                <w:tcPr>
                  <w:tcW w:w="3004" w:type="dxa"/>
                  <w:tcBorders>
                    <w:top w:val="nil"/>
                    <w:left w:val="nil"/>
                    <w:bottom w:val="nil"/>
                    <w:right w:val="nil"/>
                  </w:tcBorders>
                  <w:shd w:val="clear" w:color="auto" w:fill="auto"/>
                  <w:noWrap/>
                  <w:vAlign w:val="bottom"/>
                  <w:hideMark/>
                </w:tcPr>
                <w:p w14:paraId="7D6672F6" w14:textId="77777777" w:rsidR="00C27918" w:rsidRPr="00435339" w:rsidRDefault="00C27918" w:rsidP="00275934">
                  <w:pPr>
                    <w:rPr>
                      <w:rFonts w:asciiTheme="majorHAnsi" w:eastAsia="Times New Roman" w:hAnsiTheme="majorHAnsi" w:cstheme="majorHAnsi"/>
                      <w:color w:val="000000"/>
                      <w:sz w:val="22"/>
                      <w:szCs w:val="22"/>
                      <w:lang w:val="en-US" w:eastAsia="it-IT"/>
                    </w:rPr>
                  </w:pPr>
                </w:p>
              </w:tc>
              <w:tc>
                <w:tcPr>
                  <w:tcW w:w="3512" w:type="dxa"/>
                  <w:tcBorders>
                    <w:top w:val="nil"/>
                    <w:left w:val="nil"/>
                    <w:bottom w:val="nil"/>
                    <w:right w:val="nil"/>
                  </w:tcBorders>
                  <w:shd w:val="clear" w:color="auto" w:fill="auto"/>
                  <w:noWrap/>
                  <w:vAlign w:val="bottom"/>
                  <w:hideMark/>
                </w:tcPr>
                <w:p w14:paraId="5E5538BB" w14:textId="77777777" w:rsidR="00C27918" w:rsidRPr="00AE1BEE" w:rsidRDefault="00C27918" w:rsidP="00275934">
                  <w:pPr>
                    <w:rPr>
                      <w:rFonts w:asciiTheme="majorHAnsi" w:eastAsia="Times New Roman" w:hAnsiTheme="majorHAnsi" w:cstheme="majorHAnsi"/>
                      <w:b/>
                      <w:bCs/>
                      <w:color w:val="000000"/>
                      <w:sz w:val="22"/>
                      <w:szCs w:val="22"/>
                      <w:lang w:eastAsia="it-IT"/>
                    </w:rPr>
                  </w:pPr>
                  <w:r w:rsidRPr="00AE1BEE">
                    <w:rPr>
                      <w:rFonts w:asciiTheme="majorHAnsi" w:eastAsia="Times New Roman" w:hAnsiTheme="majorHAnsi" w:cstheme="majorHAnsi"/>
                      <w:b/>
                      <w:bCs/>
                      <w:color w:val="000000"/>
                      <w:sz w:val="22"/>
                      <w:szCs w:val="22"/>
                      <w:lang w:eastAsia="it-IT"/>
                    </w:rPr>
                    <w:t xml:space="preserve">Studio CR34 </w:t>
                  </w:r>
                </w:p>
              </w:tc>
            </w:tr>
            <w:tr w:rsidR="00C27918" w:rsidRPr="00AE1BEE" w14:paraId="11A38711" w14:textId="77777777" w:rsidTr="00275934">
              <w:trPr>
                <w:trHeight w:val="423"/>
              </w:trPr>
              <w:tc>
                <w:tcPr>
                  <w:tcW w:w="4015" w:type="dxa"/>
                  <w:tcBorders>
                    <w:top w:val="nil"/>
                    <w:left w:val="nil"/>
                    <w:bottom w:val="nil"/>
                    <w:right w:val="nil"/>
                  </w:tcBorders>
                  <w:shd w:val="clear" w:color="auto" w:fill="auto"/>
                  <w:noWrap/>
                  <w:vAlign w:val="bottom"/>
                  <w:hideMark/>
                </w:tcPr>
                <w:p w14:paraId="521B8206" w14:textId="77777777" w:rsidR="00C27918" w:rsidRPr="00AE1BEE" w:rsidRDefault="00C27918" w:rsidP="00275934">
                  <w:pPr>
                    <w:rPr>
                      <w:rFonts w:asciiTheme="majorHAnsi" w:eastAsia="Times New Roman" w:hAnsiTheme="majorHAnsi" w:cstheme="majorHAnsi"/>
                      <w:color w:val="000000"/>
                      <w:sz w:val="22"/>
                      <w:szCs w:val="22"/>
                      <w:lang w:eastAsia="it-IT"/>
                    </w:rPr>
                  </w:pPr>
                  <w:r w:rsidRPr="00AE1BEE">
                    <w:rPr>
                      <w:rFonts w:asciiTheme="majorHAnsi" w:eastAsia="Times New Roman" w:hAnsiTheme="majorHAnsi" w:cstheme="majorHAnsi"/>
                      <w:color w:val="000000"/>
                      <w:sz w:val="22"/>
                      <w:szCs w:val="22"/>
                      <w:lang w:eastAsia="it-IT"/>
                    </w:rPr>
                    <w:t>staff47@simonemicheli.com</w:t>
                  </w:r>
                </w:p>
              </w:tc>
              <w:tc>
                <w:tcPr>
                  <w:tcW w:w="3004" w:type="dxa"/>
                  <w:tcBorders>
                    <w:top w:val="nil"/>
                    <w:left w:val="nil"/>
                    <w:bottom w:val="nil"/>
                    <w:right w:val="nil"/>
                  </w:tcBorders>
                  <w:shd w:val="clear" w:color="auto" w:fill="auto"/>
                  <w:noWrap/>
                  <w:vAlign w:val="bottom"/>
                  <w:hideMark/>
                </w:tcPr>
                <w:p w14:paraId="04581333" w14:textId="77777777" w:rsidR="00C27918" w:rsidRPr="00AE1BEE" w:rsidRDefault="00C27918" w:rsidP="00275934">
                  <w:pPr>
                    <w:rPr>
                      <w:rFonts w:asciiTheme="majorHAnsi" w:eastAsia="Times New Roman" w:hAnsiTheme="majorHAnsi" w:cstheme="majorHAnsi"/>
                      <w:color w:val="000000"/>
                      <w:sz w:val="22"/>
                      <w:szCs w:val="22"/>
                      <w:lang w:eastAsia="it-IT"/>
                    </w:rPr>
                  </w:pPr>
                </w:p>
              </w:tc>
              <w:tc>
                <w:tcPr>
                  <w:tcW w:w="3512" w:type="dxa"/>
                  <w:tcBorders>
                    <w:top w:val="nil"/>
                    <w:left w:val="nil"/>
                    <w:bottom w:val="nil"/>
                    <w:right w:val="nil"/>
                  </w:tcBorders>
                  <w:shd w:val="clear" w:color="auto" w:fill="auto"/>
                  <w:noWrap/>
                  <w:vAlign w:val="bottom"/>
                  <w:hideMark/>
                </w:tcPr>
                <w:p w14:paraId="41E53809" w14:textId="77777777" w:rsidR="00C27918" w:rsidRPr="00AE1BEE" w:rsidRDefault="00C27918" w:rsidP="00275934">
                  <w:pPr>
                    <w:rPr>
                      <w:rFonts w:asciiTheme="majorHAnsi" w:eastAsia="Times New Roman" w:hAnsiTheme="majorHAnsi" w:cstheme="majorHAnsi"/>
                      <w:color w:val="000000"/>
                      <w:sz w:val="22"/>
                      <w:szCs w:val="22"/>
                      <w:lang w:eastAsia="it-IT"/>
                    </w:rPr>
                  </w:pPr>
                  <w:r w:rsidRPr="00AE1BEE">
                    <w:rPr>
                      <w:rFonts w:asciiTheme="majorHAnsi" w:eastAsia="Times New Roman" w:hAnsiTheme="majorHAnsi" w:cstheme="majorHAnsi"/>
                      <w:color w:val="000000"/>
                      <w:sz w:val="22"/>
                      <w:szCs w:val="22"/>
                      <w:lang w:eastAsia="it-IT"/>
                    </w:rPr>
                    <w:t>info@robertodistefano.com</w:t>
                  </w:r>
                </w:p>
              </w:tc>
            </w:tr>
            <w:tr w:rsidR="00C27918" w:rsidRPr="00AE1BEE" w14:paraId="7F63B6A1" w14:textId="77777777" w:rsidTr="00275934">
              <w:trPr>
                <w:trHeight w:val="423"/>
              </w:trPr>
              <w:tc>
                <w:tcPr>
                  <w:tcW w:w="4015" w:type="dxa"/>
                  <w:tcBorders>
                    <w:top w:val="nil"/>
                    <w:left w:val="nil"/>
                    <w:bottom w:val="nil"/>
                    <w:right w:val="nil"/>
                  </w:tcBorders>
                  <w:shd w:val="clear" w:color="auto" w:fill="auto"/>
                  <w:noWrap/>
                  <w:vAlign w:val="bottom"/>
                  <w:hideMark/>
                </w:tcPr>
                <w:p w14:paraId="498149D4" w14:textId="77777777" w:rsidR="00C27918" w:rsidRPr="00AE1BEE" w:rsidRDefault="00C27918" w:rsidP="00275934">
                  <w:pPr>
                    <w:rPr>
                      <w:rFonts w:asciiTheme="majorHAnsi" w:eastAsia="Times New Roman" w:hAnsiTheme="majorHAnsi" w:cstheme="majorHAnsi"/>
                      <w:color w:val="000000"/>
                      <w:sz w:val="22"/>
                      <w:szCs w:val="22"/>
                      <w:lang w:eastAsia="it-IT"/>
                    </w:rPr>
                  </w:pPr>
                </w:p>
              </w:tc>
              <w:tc>
                <w:tcPr>
                  <w:tcW w:w="3004" w:type="dxa"/>
                  <w:tcBorders>
                    <w:top w:val="nil"/>
                    <w:left w:val="nil"/>
                    <w:bottom w:val="nil"/>
                    <w:right w:val="nil"/>
                  </w:tcBorders>
                  <w:shd w:val="clear" w:color="auto" w:fill="auto"/>
                  <w:noWrap/>
                  <w:vAlign w:val="bottom"/>
                  <w:hideMark/>
                </w:tcPr>
                <w:p w14:paraId="7FFA1BC2" w14:textId="77777777" w:rsidR="00C27918" w:rsidRPr="00AE1BEE" w:rsidRDefault="00C27918" w:rsidP="00275934">
                  <w:pPr>
                    <w:rPr>
                      <w:rFonts w:asciiTheme="majorHAnsi" w:eastAsia="Times New Roman" w:hAnsiTheme="majorHAnsi" w:cstheme="majorHAnsi"/>
                      <w:color w:val="000000"/>
                      <w:sz w:val="22"/>
                      <w:szCs w:val="22"/>
                      <w:lang w:eastAsia="it-IT"/>
                    </w:rPr>
                  </w:pPr>
                </w:p>
              </w:tc>
              <w:tc>
                <w:tcPr>
                  <w:tcW w:w="3512" w:type="dxa"/>
                  <w:tcBorders>
                    <w:top w:val="nil"/>
                    <w:left w:val="nil"/>
                    <w:bottom w:val="nil"/>
                    <w:right w:val="nil"/>
                  </w:tcBorders>
                  <w:shd w:val="clear" w:color="auto" w:fill="auto"/>
                  <w:noWrap/>
                  <w:vAlign w:val="bottom"/>
                  <w:hideMark/>
                </w:tcPr>
                <w:p w14:paraId="3907E833" w14:textId="77777777" w:rsidR="00C27918" w:rsidRPr="00AE1BEE" w:rsidRDefault="00C27918" w:rsidP="00275934">
                  <w:pPr>
                    <w:rPr>
                      <w:rFonts w:asciiTheme="majorHAnsi" w:eastAsia="Times New Roman" w:hAnsiTheme="majorHAnsi" w:cstheme="majorHAnsi"/>
                      <w:color w:val="000000"/>
                      <w:sz w:val="22"/>
                      <w:szCs w:val="22"/>
                      <w:lang w:eastAsia="it-IT"/>
                    </w:rPr>
                  </w:pPr>
                </w:p>
              </w:tc>
            </w:tr>
            <w:tr w:rsidR="00C27918" w:rsidRPr="00AE1BEE" w14:paraId="206867F4" w14:textId="77777777" w:rsidTr="00275934">
              <w:trPr>
                <w:trHeight w:val="423"/>
              </w:trPr>
              <w:tc>
                <w:tcPr>
                  <w:tcW w:w="4015" w:type="dxa"/>
                  <w:tcBorders>
                    <w:top w:val="nil"/>
                    <w:left w:val="nil"/>
                    <w:bottom w:val="nil"/>
                    <w:right w:val="nil"/>
                  </w:tcBorders>
                  <w:shd w:val="clear" w:color="auto" w:fill="auto"/>
                  <w:noWrap/>
                  <w:vAlign w:val="bottom"/>
                  <w:hideMark/>
                </w:tcPr>
                <w:p w14:paraId="2F6230FB" w14:textId="77777777" w:rsidR="00C27918" w:rsidRPr="00AE1BEE" w:rsidRDefault="00C27918" w:rsidP="00275934">
                  <w:pPr>
                    <w:rPr>
                      <w:rFonts w:asciiTheme="majorHAnsi" w:eastAsia="Times New Roman" w:hAnsiTheme="majorHAnsi" w:cstheme="majorHAnsi"/>
                      <w:b/>
                      <w:bCs/>
                      <w:color w:val="000000"/>
                      <w:sz w:val="22"/>
                      <w:szCs w:val="22"/>
                      <w:lang w:eastAsia="it-IT"/>
                    </w:rPr>
                  </w:pPr>
                  <w:proofErr w:type="spellStart"/>
                  <w:r w:rsidRPr="00AE1BEE">
                    <w:rPr>
                      <w:rFonts w:asciiTheme="majorHAnsi" w:eastAsia="Times New Roman" w:hAnsiTheme="majorHAnsi" w:cstheme="majorHAnsi"/>
                      <w:b/>
                      <w:bCs/>
                      <w:color w:val="000000"/>
                      <w:sz w:val="22"/>
                      <w:szCs w:val="22"/>
                      <w:lang w:eastAsia="it-IT"/>
                    </w:rPr>
                    <w:t>Weating</w:t>
                  </w:r>
                  <w:proofErr w:type="spellEnd"/>
                </w:p>
              </w:tc>
              <w:tc>
                <w:tcPr>
                  <w:tcW w:w="3004" w:type="dxa"/>
                  <w:tcBorders>
                    <w:top w:val="nil"/>
                    <w:left w:val="nil"/>
                    <w:bottom w:val="nil"/>
                    <w:right w:val="nil"/>
                  </w:tcBorders>
                  <w:shd w:val="clear" w:color="auto" w:fill="auto"/>
                  <w:noWrap/>
                  <w:vAlign w:val="bottom"/>
                  <w:hideMark/>
                </w:tcPr>
                <w:p w14:paraId="64FDD5A3" w14:textId="77777777" w:rsidR="00C27918" w:rsidRPr="00AE1BEE" w:rsidRDefault="00C27918" w:rsidP="00275934">
                  <w:pPr>
                    <w:rPr>
                      <w:rFonts w:asciiTheme="majorHAnsi" w:eastAsia="Times New Roman" w:hAnsiTheme="majorHAnsi" w:cstheme="majorHAnsi"/>
                      <w:color w:val="000000"/>
                      <w:sz w:val="22"/>
                      <w:szCs w:val="22"/>
                      <w:lang w:eastAsia="it-IT"/>
                    </w:rPr>
                  </w:pPr>
                </w:p>
              </w:tc>
              <w:tc>
                <w:tcPr>
                  <w:tcW w:w="3512" w:type="dxa"/>
                  <w:tcBorders>
                    <w:top w:val="nil"/>
                    <w:left w:val="nil"/>
                    <w:bottom w:val="nil"/>
                    <w:right w:val="nil"/>
                  </w:tcBorders>
                  <w:shd w:val="clear" w:color="auto" w:fill="auto"/>
                  <w:noWrap/>
                  <w:vAlign w:val="bottom"/>
                  <w:hideMark/>
                </w:tcPr>
                <w:p w14:paraId="78F9C0DA" w14:textId="77777777" w:rsidR="00C27918" w:rsidRPr="00AE1BEE" w:rsidRDefault="00C27918" w:rsidP="00275934">
                  <w:pPr>
                    <w:rPr>
                      <w:rFonts w:asciiTheme="majorHAnsi" w:eastAsia="Times New Roman" w:hAnsiTheme="majorHAnsi" w:cstheme="majorHAnsi"/>
                      <w:color w:val="000000"/>
                      <w:sz w:val="22"/>
                      <w:szCs w:val="22"/>
                      <w:lang w:eastAsia="it-IT"/>
                    </w:rPr>
                  </w:pPr>
                </w:p>
              </w:tc>
            </w:tr>
            <w:tr w:rsidR="00C27918" w:rsidRPr="00AE1BEE" w14:paraId="1AEFA434" w14:textId="77777777" w:rsidTr="00275934">
              <w:trPr>
                <w:trHeight w:val="423"/>
              </w:trPr>
              <w:tc>
                <w:tcPr>
                  <w:tcW w:w="4015" w:type="dxa"/>
                  <w:tcBorders>
                    <w:top w:val="nil"/>
                    <w:left w:val="nil"/>
                    <w:bottom w:val="nil"/>
                    <w:right w:val="nil"/>
                  </w:tcBorders>
                  <w:shd w:val="clear" w:color="auto" w:fill="auto"/>
                  <w:noWrap/>
                  <w:vAlign w:val="bottom"/>
                  <w:hideMark/>
                </w:tcPr>
                <w:p w14:paraId="6068BFC0" w14:textId="77777777" w:rsidR="00C27918" w:rsidRPr="00AE1BEE" w:rsidRDefault="00C27918" w:rsidP="00275934">
                  <w:pPr>
                    <w:rPr>
                      <w:rFonts w:asciiTheme="majorHAnsi" w:eastAsia="Times New Roman" w:hAnsiTheme="majorHAnsi" w:cstheme="majorHAnsi"/>
                      <w:color w:val="000000"/>
                      <w:sz w:val="22"/>
                      <w:szCs w:val="22"/>
                      <w:lang w:eastAsia="it-IT"/>
                    </w:rPr>
                  </w:pPr>
                  <w:r w:rsidRPr="00AE1BEE">
                    <w:rPr>
                      <w:rFonts w:asciiTheme="majorHAnsi" w:eastAsia="Times New Roman" w:hAnsiTheme="majorHAnsi" w:cstheme="majorHAnsi"/>
                      <w:color w:val="000000"/>
                      <w:sz w:val="22"/>
                      <w:szCs w:val="22"/>
                      <w:lang w:eastAsia="it-IT"/>
                    </w:rPr>
                    <w:t>info@weating.it</w:t>
                  </w:r>
                </w:p>
              </w:tc>
              <w:tc>
                <w:tcPr>
                  <w:tcW w:w="3004" w:type="dxa"/>
                  <w:tcBorders>
                    <w:top w:val="nil"/>
                    <w:left w:val="nil"/>
                    <w:bottom w:val="nil"/>
                    <w:right w:val="nil"/>
                  </w:tcBorders>
                  <w:shd w:val="clear" w:color="auto" w:fill="auto"/>
                  <w:noWrap/>
                  <w:vAlign w:val="bottom"/>
                  <w:hideMark/>
                </w:tcPr>
                <w:p w14:paraId="2D9106DD" w14:textId="77777777" w:rsidR="00C27918" w:rsidRPr="00AE1BEE" w:rsidRDefault="00C27918" w:rsidP="00275934">
                  <w:pPr>
                    <w:rPr>
                      <w:rFonts w:asciiTheme="majorHAnsi" w:eastAsia="Times New Roman" w:hAnsiTheme="majorHAnsi" w:cstheme="majorHAnsi"/>
                      <w:color w:val="000000"/>
                      <w:sz w:val="22"/>
                      <w:szCs w:val="22"/>
                      <w:lang w:eastAsia="it-IT"/>
                    </w:rPr>
                  </w:pPr>
                </w:p>
              </w:tc>
              <w:tc>
                <w:tcPr>
                  <w:tcW w:w="3512" w:type="dxa"/>
                  <w:tcBorders>
                    <w:top w:val="nil"/>
                    <w:left w:val="nil"/>
                    <w:bottom w:val="nil"/>
                    <w:right w:val="nil"/>
                  </w:tcBorders>
                  <w:shd w:val="clear" w:color="auto" w:fill="auto"/>
                  <w:noWrap/>
                  <w:vAlign w:val="bottom"/>
                  <w:hideMark/>
                </w:tcPr>
                <w:p w14:paraId="2FC10528" w14:textId="77777777" w:rsidR="00C27918" w:rsidRPr="00AE1BEE" w:rsidRDefault="00C27918" w:rsidP="00275934">
                  <w:pPr>
                    <w:rPr>
                      <w:rFonts w:asciiTheme="majorHAnsi" w:eastAsia="Times New Roman" w:hAnsiTheme="majorHAnsi" w:cstheme="majorHAnsi"/>
                      <w:color w:val="000000"/>
                      <w:sz w:val="22"/>
                      <w:szCs w:val="22"/>
                      <w:lang w:eastAsia="it-IT"/>
                    </w:rPr>
                  </w:pPr>
                </w:p>
              </w:tc>
            </w:tr>
          </w:tbl>
          <w:p w14:paraId="767B1C1B" w14:textId="77777777" w:rsidR="00C27918" w:rsidRPr="00AE1BEE" w:rsidRDefault="00C27918" w:rsidP="00275934">
            <w:pPr>
              <w:rPr>
                <w:rFonts w:asciiTheme="majorHAnsi" w:eastAsia="Times New Roman" w:hAnsiTheme="majorHAnsi" w:cstheme="majorHAnsi"/>
                <w:color w:val="000000"/>
                <w:sz w:val="22"/>
                <w:szCs w:val="22"/>
                <w:lang w:eastAsia="it-IT"/>
              </w:rPr>
            </w:pPr>
          </w:p>
        </w:tc>
        <w:tc>
          <w:tcPr>
            <w:tcW w:w="144" w:type="dxa"/>
            <w:tcBorders>
              <w:top w:val="nil"/>
              <w:left w:val="nil"/>
              <w:bottom w:val="nil"/>
              <w:right w:val="nil"/>
            </w:tcBorders>
            <w:shd w:val="clear" w:color="auto" w:fill="auto"/>
            <w:noWrap/>
            <w:vAlign w:val="bottom"/>
          </w:tcPr>
          <w:p w14:paraId="6BF22101" w14:textId="77777777" w:rsidR="00C27918" w:rsidRPr="00AE1BEE" w:rsidRDefault="00C27918" w:rsidP="00275934">
            <w:pPr>
              <w:rPr>
                <w:rFonts w:asciiTheme="majorHAnsi" w:eastAsia="Times New Roman" w:hAnsiTheme="majorHAnsi" w:cstheme="majorHAnsi"/>
                <w:color w:val="000000"/>
                <w:sz w:val="22"/>
                <w:szCs w:val="22"/>
                <w:lang w:eastAsia="it-IT"/>
              </w:rPr>
            </w:pPr>
          </w:p>
        </w:tc>
        <w:tc>
          <w:tcPr>
            <w:tcW w:w="144" w:type="dxa"/>
            <w:tcBorders>
              <w:top w:val="nil"/>
              <w:left w:val="nil"/>
              <w:bottom w:val="nil"/>
              <w:right w:val="nil"/>
            </w:tcBorders>
            <w:shd w:val="clear" w:color="auto" w:fill="auto"/>
            <w:noWrap/>
            <w:vAlign w:val="bottom"/>
          </w:tcPr>
          <w:p w14:paraId="42E92477" w14:textId="77777777" w:rsidR="00C27918" w:rsidRPr="00AE1BEE" w:rsidRDefault="00C27918" w:rsidP="00275934">
            <w:pPr>
              <w:ind w:left="262" w:firstLine="262"/>
              <w:rPr>
                <w:rFonts w:asciiTheme="majorHAnsi" w:eastAsia="Times New Roman" w:hAnsiTheme="majorHAnsi" w:cstheme="majorHAnsi"/>
                <w:color w:val="000000"/>
                <w:sz w:val="22"/>
                <w:szCs w:val="22"/>
                <w:lang w:eastAsia="it-IT"/>
              </w:rPr>
            </w:pPr>
          </w:p>
        </w:tc>
        <w:tc>
          <w:tcPr>
            <w:tcW w:w="1791" w:type="dxa"/>
            <w:tcBorders>
              <w:top w:val="nil"/>
              <w:left w:val="nil"/>
              <w:bottom w:val="nil"/>
              <w:right w:val="nil"/>
            </w:tcBorders>
            <w:shd w:val="clear" w:color="auto" w:fill="auto"/>
            <w:noWrap/>
            <w:vAlign w:val="bottom"/>
          </w:tcPr>
          <w:p w14:paraId="0528C1E0" w14:textId="77777777" w:rsidR="00C27918" w:rsidRPr="00AE1BEE" w:rsidRDefault="00C27918" w:rsidP="00275934">
            <w:pPr>
              <w:ind w:left="262" w:firstLine="262"/>
              <w:rPr>
                <w:rFonts w:asciiTheme="majorHAnsi" w:eastAsia="Times New Roman" w:hAnsiTheme="majorHAnsi" w:cstheme="majorHAnsi"/>
                <w:color w:val="000000"/>
                <w:sz w:val="22"/>
                <w:szCs w:val="22"/>
                <w:lang w:eastAsia="it-IT"/>
              </w:rPr>
            </w:pPr>
          </w:p>
        </w:tc>
      </w:tr>
      <w:tr w:rsidR="00C27918" w:rsidRPr="00AE1BEE" w14:paraId="4A5AB288" w14:textId="77777777" w:rsidTr="00275934">
        <w:trPr>
          <w:trHeight w:val="402"/>
        </w:trPr>
        <w:tc>
          <w:tcPr>
            <w:tcW w:w="7765" w:type="dxa"/>
            <w:tcBorders>
              <w:top w:val="nil"/>
              <w:left w:val="nil"/>
              <w:bottom w:val="nil"/>
              <w:right w:val="nil"/>
            </w:tcBorders>
            <w:shd w:val="clear" w:color="auto" w:fill="auto"/>
            <w:noWrap/>
            <w:vAlign w:val="bottom"/>
          </w:tcPr>
          <w:p w14:paraId="7AE161C1" w14:textId="77777777" w:rsidR="00C27918" w:rsidRPr="00AE1BEE" w:rsidRDefault="00C27918" w:rsidP="00275934">
            <w:pPr>
              <w:rPr>
                <w:rFonts w:asciiTheme="majorHAnsi" w:eastAsia="Times New Roman" w:hAnsiTheme="majorHAnsi" w:cstheme="majorHAnsi"/>
                <w:color w:val="000000"/>
                <w:sz w:val="22"/>
                <w:szCs w:val="22"/>
                <w:lang w:eastAsia="it-IT"/>
              </w:rPr>
            </w:pPr>
          </w:p>
        </w:tc>
        <w:tc>
          <w:tcPr>
            <w:tcW w:w="144" w:type="dxa"/>
            <w:tcBorders>
              <w:top w:val="nil"/>
              <w:left w:val="nil"/>
              <w:bottom w:val="nil"/>
              <w:right w:val="nil"/>
            </w:tcBorders>
            <w:shd w:val="clear" w:color="auto" w:fill="auto"/>
            <w:noWrap/>
            <w:vAlign w:val="bottom"/>
          </w:tcPr>
          <w:p w14:paraId="337017B5" w14:textId="77777777" w:rsidR="00C27918" w:rsidRPr="00AE1BEE" w:rsidRDefault="00C27918" w:rsidP="00275934">
            <w:pPr>
              <w:rPr>
                <w:rFonts w:asciiTheme="majorHAnsi" w:eastAsia="Times New Roman" w:hAnsiTheme="majorHAnsi" w:cstheme="majorHAnsi"/>
                <w:color w:val="000000"/>
                <w:sz w:val="22"/>
                <w:szCs w:val="22"/>
                <w:lang w:eastAsia="it-IT"/>
              </w:rPr>
            </w:pPr>
          </w:p>
        </w:tc>
        <w:tc>
          <w:tcPr>
            <w:tcW w:w="144" w:type="dxa"/>
            <w:tcBorders>
              <w:top w:val="nil"/>
              <w:left w:val="nil"/>
              <w:bottom w:val="nil"/>
              <w:right w:val="nil"/>
            </w:tcBorders>
            <w:shd w:val="clear" w:color="auto" w:fill="auto"/>
            <w:noWrap/>
            <w:vAlign w:val="bottom"/>
          </w:tcPr>
          <w:p w14:paraId="6E4A587D" w14:textId="77777777" w:rsidR="00C27918" w:rsidRPr="00AE1BEE" w:rsidRDefault="00C27918" w:rsidP="00275934">
            <w:pPr>
              <w:ind w:left="262" w:firstLine="262"/>
              <w:rPr>
                <w:rFonts w:asciiTheme="majorHAnsi" w:eastAsia="Times New Roman" w:hAnsiTheme="majorHAnsi" w:cstheme="majorHAnsi"/>
                <w:color w:val="000000"/>
                <w:sz w:val="22"/>
                <w:szCs w:val="22"/>
                <w:lang w:eastAsia="it-IT"/>
              </w:rPr>
            </w:pPr>
          </w:p>
        </w:tc>
        <w:tc>
          <w:tcPr>
            <w:tcW w:w="1791" w:type="dxa"/>
            <w:tcBorders>
              <w:top w:val="nil"/>
              <w:left w:val="nil"/>
              <w:bottom w:val="nil"/>
              <w:right w:val="nil"/>
            </w:tcBorders>
            <w:shd w:val="clear" w:color="auto" w:fill="auto"/>
            <w:noWrap/>
            <w:vAlign w:val="bottom"/>
          </w:tcPr>
          <w:p w14:paraId="3531962B" w14:textId="77777777" w:rsidR="00C27918" w:rsidRPr="00AE1BEE" w:rsidRDefault="00C27918" w:rsidP="00275934">
            <w:pPr>
              <w:ind w:left="262" w:firstLine="262"/>
              <w:rPr>
                <w:rFonts w:asciiTheme="majorHAnsi" w:eastAsia="Times New Roman" w:hAnsiTheme="majorHAnsi" w:cstheme="majorHAnsi"/>
                <w:color w:val="000000"/>
                <w:sz w:val="22"/>
                <w:szCs w:val="22"/>
                <w:lang w:eastAsia="it-IT"/>
              </w:rPr>
            </w:pPr>
          </w:p>
        </w:tc>
      </w:tr>
    </w:tbl>
    <w:p w14:paraId="3A2CC83F" w14:textId="77777777" w:rsidR="00E15FBD" w:rsidRDefault="00E15FBD" w:rsidP="00A34F1D">
      <w:pPr>
        <w:jc w:val="both"/>
        <w:rPr>
          <w:rFonts w:asciiTheme="majorHAnsi" w:hAnsiTheme="majorHAnsi" w:cstheme="majorHAnsi"/>
        </w:rPr>
      </w:pPr>
    </w:p>
    <w:p w14:paraId="630AE8C2" w14:textId="77777777" w:rsidR="00E15FBD" w:rsidRDefault="00E15FBD" w:rsidP="00A34F1D">
      <w:pPr>
        <w:jc w:val="both"/>
        <w:rPr>
          <w:rFonts w:asciiTheme="majorHAnsi" w:hAnsiTheme="majorHAnsi" w:cstheme="majorHAnsi"/>
        </w:rPr>
      </w:pPr>
    </w:p>
    <w:p w14:paraId="34904C72" w14:textId="77777777" w:rsidR="00E15FBD" w:rsidRDefault="00E15FBD" w:rsidP="00A34F1D">
      <w:pPr>
        <w:jc w:val="both"/>
        <w:rPr>
          <w:rFonts w:asciiTheme="majorHAnsi" w:hAnsiTheme="majorHAnsi" w:cstheme="majorHAnsi"/>
        </w:rPr>
      </w:pPr>
    </w:p>
    <w:p w14:paraId="1ED16F75" w14:textId="77777777" w:rsidR="00E15FBD" w:rsidRDefault="00E15FBD" w:rsidP="00A34F1D">
      <w:pPr>
        <w:jc w:val="both"/>
        <w:rPr>
          <w:rFonts w:asciiTheme="majorHAnsi" w:hAnsiTheme="majorHAnsi" w:cstheme="majorHAnsi"/>
        </w:rPr>
      </w:pPr>
    </w:p>
    <w:p w14:paraId="63AD9E43" w14:textId="77777777" w:rsidR="00E15FBD" w:rsidRDefault="00E15FBD" w:rsidP="00A34F1D">
      <w:pPr>
        <w:jc w:val="both"/>
        <w:rPr>
          <w:rFonts w:asciiTheme="majorHAnsi" w:hAnsiTheme="majorHAnsi" w:cstheme="majorHAnsi"/>
        </w:rPr>
      </w:pPr>
    </w:p>
    <w:p w14:paraId="169D6A7A" w14:textId="77777777" w:rsidR="00E15FBD" w:rsidRPr="00CD77C2" w:rsidRDefault="00E15FBD" w:rsidP="00A34F1D">
      <w:pPr>
        <w:jc w:val="both"/>
        <w:rPr>
          <w:rFonts w:asciiTheme="majorHAnsi" w:hAnsiTheme="majorHAnsi" w:cstheme="majorHAnsi"/>
        </w:rPr>
      </w:pPr>
    </w:p>
    <w:p w14:paraId="601B26F9" w14:textId="300A80A5" w:rsidR="00E11AF9" w:rsidRPr="00CD77C2" w:rsidRDefault="00E11AF9" w:rsidP="00A34F1D">
      <w:pPr>
        <w:jc w:val="both"/>
        <w:rPr>
          <w:rFonts w:asciiTheme="majorHAnsi" w:hAnsiTheme="majorHAnsi" w:cstheme="majorHAnsi"/>
        </w:rPr>
      </w:pPr>
    </w:p>
    <w:p w14:paraId="4CE5DF80" w14:textId="3AB39ECB" w:rsidR="00C81A40" w:rsidRPr="00CD77C2" w:rsidRDefault="00C81A40" w:rsidP="00A34F1D">
      <w:pPr>
        <w:jc w:val="both"/>
        <w:rPr>
          <w:rFonts w:asciiTheme="majorHAnsi" w:hAnsiTheme="majorHAnsi" w:cstheme="majorHAnsi"/>
        </w:rPr>
      </w:pPr>
    </w:p>
    <w:p w14:paraId="2DD25CDE" w14:textId="4836C8F3" w:rsidR="00E11AF9" w:rsidRPr="00A34F1D" w:rsidRDefault="002C7B8B" w:rsidP="00A34F1D">
      <w:pPr>
        <w:jc w:val="both"/>
        <w:rPr>
          <w:rFonts w:asciiTheme="majorHAnsi" w:hAnsiTheme="majorHAnsi" w:cstheme="majorHAnsi"/>
          <w:lang w:val="en-US"/>
        </w:rPr>
      </w:pPr>
      <w:r>
        <w:rPr>
          <w:rFonts w:asciiTheme="majorHAnsi" w:hAnsiTheme="majorHAnsi" w:cstheme="majorHAnsi"/>
          <w:noProof/>
          <w:lang w:eastAsia="it-IT"/>
        </w:rPr>
        <w:lastRenderedPageBreak/>
        <w:drawing>
          <wp:anchor distT="0" distB="0" distL="114300" distR="114300" simplePos="0" relativeHeight="251658240" behindDoc="0" locked="0" layoutInCell="1" allowOverlap="1" wp14:anchorId="0B860906" wp14:editId="5B58E292">
            <wp:simplePos x="0" y="0"/>
            <wp:positionH relativeFrom="column">
              <wp:posOffset>2219960</wp:posOffset>
            </wp:positionH>
            <wp:positionV relativeFrom="paragraph">
              <wp:posOffset>6665595</wp:posOffset>
            </wp:positionV>
            <wp:extent cx="1208405" cy="1208405"/>
            <wp:effectExtent l="0" t="0" r="0" b="0"/>
            <wp:wrapSquare wrapText="bothSides"/>
            <wp:docPr id="2" name="Immagine 2" descr="C:\Users\prodes04\Downloads\myo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odes04\Downloads\myop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8405" cy="1208405"/>
                    </a:xfrm>
                    <a:prstGeom prst="rect">
                      <a:avLst/>
                    </a:prstGeom>
                    <a:noFill/>
                    <a:ln>
                      <a:noFill/>
                    </a:ln>
                  </pic:spPr>
                </pic:pic>
              </a:graphicData>
            </a:graphic>
            <wp14:sizeRelH relativeFrom="page">
              <wp14:pctWidth>0</wp14:pctWidth>
            </wp14:sizeRelH>
            <wp14:sizeRelV relativeFrom="page">
              <wp14:pctHeight>0</wp14:pctHeight>
            </wp14:sizeRelV>
          </wp:anchor>
        </w:drawing>
      </w:r>
      <w:r w:rsidR="006C6F4C">
        <w:rPr>
          <w:noProof/>
          <w:lang w:eastAsia="it-IT"/>
        </w:rPr>
        <w:drawing>
          <wp:anchor distT="0" distB="0" distL="114300" distR="114300" simplePos="0" relativeHeight="251660288" behindDoc="0" locked="0" layoutInCell="1" allowOverlap="1" wp14:anchorId="47532010" wp14:editId="0D7E7AB9">
            <wp:simplePos x="0" y="0"/>
            <wp:positionH relativeFrom="column">
              <wp:posOffset>0</wp:posOffset>
            </wp:positionH>
            <wp:positionV relativeFrom="paragraph">
              <wp:posOffset>-635</wp:posOffset>
            </wp:positionV>
            <wp:extent cx="5828030" cy="6663055"/>
            <wp:effectExtent l="0" t="0" r="1270" b="4445"/>
            <wp:wrapSquare wrapText="bothSides"/>
            <wp:docPr id="3" name="Immagine 3" descr="log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h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8030" cy="6663055"/>
                    </a:xfrm>
                    <a:prstGeom prst="rect">
                      <a:avLst/>
                    </a:prstGeom>
                    <a:noFill/>
                  </pic:spPr>
                </pic:pic>
              </a:graphicData>
            </a:graphic>
            <wp14:sizeRelH relativeFrom="page">
              <wp14:pctWidth>0</wp14:pctWidth>
            </wp14:sizeRelH>
            <wp14:sizeRelV relativeFrom="page">
              <wp14:pctHeight>0</wp14:pctHeight>
            </wp14:sizeRelV>
          </wp:anchor>
        </w:drawing>
      </w:r>
    </w:p>
    <w:sectPr w:rsidR="00E11AF9" w:rsidRPr="00A34F1D" w:rsidSect="005D6B76">
      <w:headerReference w:type="default" r:id="rId12"/>
      <w:pgSz w:w="11900" w:h="16840"/>
      <w:pgMar w:top="1417" w:right="1134" w:bottom="1134" w:left="1134"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100DF5" w14:textId="77777777" w:rsidR="00E603C5" w:rsidRDefault="00E603C5">
      <w:r>
        <w:separator/>
      </w:r>
    </w:p>
  </w:endnote>
  <w:endnote w:type="continuationSeparator" w:id="0">
    <w:p w14:paraId="0D125D08" w14:textId="77777777" w:rsidR="00E603C5" w:rsidRDefault="00E60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5CCE1D" w14:textId="77777777" w:rsidR="00E603C5" w:rsidRDefault="00E603C5">
      <w:r>
        <w:separator/>
      </w:r>
    </w:p>
  </w:footnote>
  <w:footnote w:type="continuationSeparator" w:id="0">
    <w:p w14:paraId="026CAB8D" w14:textId="77777777" w:rsidR="00E603C5" w:rsidRDefault="00E603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2B9D5" w14:textId="1C3C934B" w:rsidR="00275934" w:rsidRDefault="00275934" w:rsidP="00407B34">
    <w:pPr>
      <w:pStyle w:val="Intestazione"/>
      <w:jc w:val="center"/>
    </w:pPr>
    <w:r>
      <w:rPr>
        <w:noProof/>
        <w:lang w:eastAsia="it-IT"/>
      </w:rPr>
      <w:drawing>
        <wp:inline distT="0" distB="0" distL="0" distR="0" wp14:anchorId="2F5C7E54" wp14:editId="6A0BEC28">
          <wp:extent cx="1415333" cy="1415333"/>
          <wp:effectExtent l="0" t="0" r="0" b="0"/>
          <wp:docPr id="11" name="Immagine 11" descr="\\prodesnas\prodes05\Isabella\PRESS LAMBRATE\Logo-LDD-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desnas\prodes05\Isabella\PRESS LAMBRATE\Logo-LDD-OK.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5743" cy="141574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030C60"/>
    <w:multiLevelType w:val="hybridMultilevel"/>
    <w:tmpl w:val="F1946FC2"/>
    <w:lvl w:ilvl="0" w:tplc="0410000B">
      <w:start w:val="26"/>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403312F8"/>
    <w:multiLevelType w:val="hybridMultilevel"/>
    <w:tmpl w:val="805EF83C"/>
    <w:lvl w:ilvl="0" w:tplc="0410000B">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62B16AE5"/>
    <w:multiLevelType w:val="hybridMultilevel"/>
    <w:tmpl w:val="88722004"/>
    <w:lvl w:ilvl="0" w:tplc="0194D3EC">
      <w:start w:val="26"/>
      <w:numFmt w:val="upperLetter"/>
      <w:lvlText w:val="%1&gt;"/>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735"/>
    <w:rsid w:val="00044D21"/>
    <w:rsid w:val="00044D91"/>
    <w:rsid w:val="0006600D"/>
    <w:rsid w:val="00087CB5"/>
    <w:rsid w:val="00091C2E"/>
    <w:rsid w:val="000A4F77"/>
    <w:rsid w:val="000B1852"/>
    <w:rsid w:val="000B773C"/>
    <w:rsid w:val="000B7D34"/>
    <w:rsid w:val="000D0556"/>
    <w:rsid w:val="000E29FB"/>
    <w:rsid w:val="000E5210"/>
    <w:rsid w:val="000F12CF"/>
    <w:rsid w:val="00110AC5"/>
    <w:rsid w:val="00132499"/>
    <w:rsid w:val="00156156"/>
    <w:rsid w:val="00161735"/>
    <w:rsid w:val="00162097"/>
    <w:rsid w:val="0018626E"/>
    <w:rsid w:val="001A0253"/>
    <w:rsid w:val="001A2B31"/>
    <w:rsid w:val="001D29E6"/>
    <w:rsid w:val="001D5C66"/>
    <w:rsid w:val="001E1774"/>
    <w:rsid w:val="001E559C"/>
    <w:rsid w:val="00202ED8"/>
    <w:rsid w:val="00213003"/>
    <w:rsid w:val="0022106E"/>
    <w:rsid w:val="00245E46"/>
    <w:rsid w:val="00254DCB"/>
    <w:rsid w:val="00266265"/>
    <w:rsid w:val="00275112"/>
    <w:rsid w:val="00275934"/>
    <w:rsid w:val="00283468"/>
    <w:rsid w:val="00284EBA"/>
    <w:rsid w:val="002968A1"/>
    <w:rsid w:val="002B0B0B"/>
    <w:rsid w:val="002C72E0"/>
    <w:rsid w:val="002C7B8B"/>
    <w:rsid w:val="002F7D3F"/>
    <w:rsid w:val="0031744A"/>
    <w:rsid w:val="00334BD5"/>
    <w:rsid w:val="00337206"/>
    <w:rsid w:val="003428C9"/>
    <w:rsid w:val="003626BC"/>
    <w:rsid w:val="00362F2D"/>
    <w:rsid w:val="00366161"/>
    <w:rsid w:val="00370B7D"/>
    <w:rsid w:val="00374200"/>
    <w:rsid w:val="00392725"/>
    <w:rsid w:val="00392D74"/>
    <w:rsid w:val="003A2459"/>
    <w:rsid w:val="003A3C1F"/>
    <w:rsid w:val="003A5D3C"/>
    <w:rsid w:val="003B286B"/>
    <w:rsid w:val="003D53B2"/>
    <w:rsid w:val="003E2050"/>
    <w:rsid w:val="003E53E2"/>
    <w:rsid w:val="003F0B9C"/>
    <w:rsid w:val="003F1D5F"/>
    <w:rsid w:val="003F2388"/>
    <w:rsid w:val="003F7D21"/>
    <w:rsid w:val="00407B34"/>
    <w:rsid w:val="00414E05"/>
    <w:rsid w:val="00430206"/>
    <w:rsid w:val="00433A20"/>
    <w:rsid w:val="00435339"/>
    <w:rsid w:val="00436A24"/>
    <w:rsid w:val="0044515D"/>
    <w:rsid w:val="004518B1"/>
    <w:rsid w:val="004632EB"/>
    <w:rsid w:val="0047604C"/>
    <w:rsid w:val="00482836"/>
    <w:rsid w:val="004B05FC"/>
    <w:rsid w:val="004B4BF9"/>
    <w:rsid w:val="004B5086"/>
    <w:rsid w:val="004C32FE"/>
    <w:rsid w:val="004D7FC0"/>
    <w:rsid w:val="004E65EA"/>
    <w:rsid w:val="004F700C"/>
    <w:rsid w:val="005159FC"/>
    <w:rsid w:val="00517C5D"/>
    <w:rsid w:val="00527AB1"/>
    <w:rsid w:val="00541A7B"/>
    <w:rsid w:val="005566BF"/>
    <w:rsid w:val="00556F44"/>
    <w:rsid w:val="005600F3"/>
    <w:rsid w:val="005614EF"/>
    <w:rsid w:val="00575BE7"/>
    <w:rsid w:val="00581203"/>
    <w:rsid w:val="005B42BE"/>
    <w:rsid w:val="005B566E"/>
    <w:rsid w:val="005C112C"/>
    <w:rsid w:val="005C28B7"/>
    <w:rsid w:val="005D6B76"/>
    <w:rsid w:val="005E0B10"/>
    <w:rsid w:val="005F4A83"/>
    <w:rsid w:val="005F6BBD"/>
    <w:rsid w:val="006307FC"/>
    <w:rsid w:val="00634E34"/>
    <w:rsid w:val="0064059D"/>
    <w:rsid w:val="00651EAF"/>
    <w:rsid w:val="00666C5D"/>
    <w:rsid w:val="006826BA"/>
    <w:rsid w:val="00685665"/>
    <w:rsid w:val="0069577C"/>
    <w:rsid w:val="006A7BB8"/>
    <w:rsid w:val="006B5333"/>
    <w:rsid w:val="006C6F4C"/>
    <w:rsid w:val="006E4EB5"/>
    <w:rsid w:val="0070159D"/>
    <w:rsid w:val="0070555D"/>
    <w:rsid w:val="0071410A"/>
    <w:rsid w:val="007155F8"/>
    <w:rsid w:val="00740BFE"/>
    <w:rsid w:val="0075638A"/>
    <w:rsid w:val="00786363"/>
    <w:rsid w:val="00786EEF"/>
    <w:rsid w:val="007A19FC"/>
    <w:rsid w:val="007B546C"/>
    <w:rsid w:val="007D1DA4"/>
    <w:rsid w:val="007D3EAC"/>
    <w:rsid w:val="007E07DF"/>
    <w:rsid w:val="007E209A"/>
    <w:rsid w:val="007E266A"/>
    <w:rsid w:val="00807AE4"/>
    <w:rsid w:val="00812D48"/>
    <w:rsid w:val="00825CC8"/>
    <w:rsid w:val="0083399C"/>
    <w:rsid w:val="0083590C"/>
    <w:rsid w:val="00843DB7"/>
    <w:rsid w:val="00844A04"/>
    <w:rsid w:val="00844D86"/>
    <w:rsid w:val="00852F98"/>
    <w:rsid w:val="0088562F"/>
    <w:rsid w:val="008953F4"/>
    <w:rsid w:val="008A7A83"/>
    <w:rsid w:val="008B20CB"/>
    <w:rsid w:val="008C7553"/>
    <w:rsid w:val="009610E8"/>
    <w:rsid w:val="00966EBC"/>
    <w:rsid w:val="009A1B59"/>
    <w:rsid w:val="009A58E6"/>
    <w:rsid w:val="009B433D"/>
    <w:rsid w:val="009B5019"/>
    <w:rsid w:val="009C2744"/>
    <w:rsid w:val="009D1CB2"/>
    <w:rsid w:val="009F65F7"/>
    <w:rsid w:val="00A34F1D"/>
    <w:rsid w:val="00A35A75"/>
    <w:rsid w:val="00A47680"/>
    <w:rsid w:val="00A53FB1"/>
    <w:rsid w:val="00A5593A"/>
    <w:rsid w:val="00A55F54"/>
    <w:rsid w:val="00A57574"/>
    <w:rsid w:val="00A744DD"/>
    <w:rsid w:val="00A87241"/>
    <w:rsid w:val="00AA36CE"/>
    <w:rsid w:val="00AC135C"/>
    <w:rsid w:val="00AF130D"/>
    <w:rsid w:val="00AF2E1B"/>
    <w:rsid w:val="00AF4063"/>
    <w:rsid w:val="00AF5521"/>
    <w:rsid w:val="00B059CC"/>
    <w:rsid w:val="00B51DC7"/>
    <w:rsid w:val="00B65E21"/>
    <w:rsid w:val="00B66AEF"/>
    <w:rsid w:val="00BA45AF"/>
    <w:rsid w:val="00BC324D"/>
    <w:rsid w:val="00C05754"/>
    <w:rsid w:val="00C112D4"/>
    <w:rsid w:val="00C13812"/>
    <w:rsid w:val="00C21E01"/>
    <w:rsid w:val="00C27918"/>
    <w:rsid w:val="00C27BAC"/>
    <w:rsid w:val="00C31D49"/>
    <w:rsid w:val="00C443EA"/>
    <w:rsid w:val="00C540A3"/>
    <w:rsid w:val="00C6745C"/>
    <w:rsid w:val="00C7425C"/>
    <w:rsid w:val="00C81A40"/>
    <w:rsid w:val="00C82FA4"/>
    <w:rsid w:val="00C96B7A"/>
    <w:rsid w:val="00CA7CCF"/>
    <w:rsid w:val="00CD77C2"/>
    <w:rsid w:val="00CF2709"/>
    <w:rsid w:val="00CF5119"/>
    <w:rsid w:val="00D132B4"/>
    <w:rsid w:val="00D15130"/>
    <w:rsid w:val="00D20CEB"/>
    <w:rsid w:val="00D36D65"/>
    <w:rsid w:val="00D40A72"/>
    <w:rsid w:val="00D63032"/>
    <w:rsid w:val="00D71A53"/>
    <w:rsid w:val="00D94C57"/>
    <w:rsid w:val="00D96739"/>
    <w:rsid w:val="00DA20FA"/>
    <w:rsid w:val="00DA2A34"/>
    <w:rsid w:val="00DB034C"/>
    <w:rsid w:val="00DB47F5"/>
    <w:rsid w:val="00DC59C9"/>
    <w:rsid w:val="00DD004D"/>
    <w:rsid w:val="00DE141F"/>
    <w:rsid w:val="00DE5105"/>
    <w:rsid w:val="00DF0A2F"/>
    <w:rsid w:val="00DF32D5"/>
    <w:rsid w:val="00DF6206"/>
    <w:rsid w:val="00DF68F4"/>
    <w:rsid w:val="00E04455"/>
    <w:rsid w:val="00E11AF9"/>
    <w:rsid w:val="00E15FBD"/>
    <w:rsid w:val="00E17AED"/>
    <w:rsid w:val="00E207D2"/>
    <w:rsid w:val="00E4022E"/>
    <w:rsid w:val="00E51CBE"/>
    <w:rsid w:val="00E57945"/>
    <w:rsid w:val="00E603C5"/>
    <w:rsid w:val="00E63732"/>
    <w:rsid w:val="00E730F7"/>
    <w:rsid w:val="00E97D87"/>
    <w:rsid w:val="00EA19E5"/>
    <w:rsid w:val="00EA1CB0"/>
    <w:rsid w:val="00EC09FB"/>
    <w:rsid w:val="00EC5F5D"/>
    <w:rsid w:val="00EE1937"/>
    <w:rsid w:val="00EF450A"/>
    <w:rsid w:val="00EF4AF9"/>
    <w:rsid w:val="00F03E32"/>
    <w:rsid w:val="00F03F4E"/>
    <w:rsid w:val="00F17276"/>
    <w:rsid w:val="00F3264B"/>
    <w:rsid w:val="00F37EAC"/>
    <w:rsid w:val="00F476A3"/>
    <w:rsid w:val="00F518E8"/>
    <w:rsid w:val="00F52BC3"/>
    <w:rsid w:val="00F60F54"/>
    <w:rsid w:val="00F80F3F"/>
    <w:rsid w:val="00FA3B25"/>
    <w:rsid w:val="00FA60B0"/>
    <w:rsid w:val="00FA6C63"/>
    <w:rsid w:val="00FC2545"/>
    <w:rsid w:val="00FD086A"/>
    <w:rsid w:val="00FD1005"/>
    <w:rsid w:val="00FE0746"/>
    <w:rsid w:val="00FF7836"/>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9823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2">
    <w:name w:val="heading 2"/>
    <w:basedOn w:val="Normale"/>
    <w:link w:val="Titolo2Carattere"/>
    <w:uiPriority w:val="9"/>
    <w:qFormat/>
    <w:rsid w:val="004D7FC0"/>
    <w:pPr>
      <w:spacing w:before="100" w:beforeAutospacing="1" w:after="100" w:afterAutospacing="1"/>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161735"/>
    <w:pPr>
      <w:tabs>
        <w:tab w:val="center" w:pos="4819"/>
        <w:tab w:val="right" w:pos="9638"/>
      </w:tabs>
    </w:pPr>
  </w:style>
  <w:style w:type="character" w:customStyle="1" w:styleId="IntestazioneCarattere">
    <w:name w:val="Intestazione Carattere"/>
    <w:basedOn w:val="Carpredefinitoparagrafo"/>
    <w:link w:val="Intestazione"/>
    <w:uiPriority w:val="99"/>
    <w:rsid w:val="00161735"/>
  </w:style>
  <w:style w:type="paragraph" w:styleId="Pidipagina">
    <w:name w:val="footer"/>
    <w:basedOn w:val="Normale"/>
    <w:link w:val="PidipaginaCarattere"/>
    <w:uiPriority w:val="99"/>
    <w:unhideWhenUsed/>
    <w:rsid w:val="00161735"/>
    <w:pPr>
      <w:tabs>
        <w:tab w:val="center" w:pos="4819"/>
        <w:tab w:val="right" w:pos="9638"/>
      </w:tabs>
    </w:pPr>
  </w:style>
  <w:style w:type="character" w:customStyle="1" w:styleId="PidipaginaCarattere">
    <w:name w:val="Piè di pagina Carattere"/>
    <w:basedOn w:val="Carpredefinitoparagrafo"/>
    <w:link w:val="Pidipagina"/>
    <w:uiPriority w:val="99"/>
    <w:rsid w:val="00161735"/>
  </w:style>
  <w:style w:type="character" w:styleId="Collegamentoipertestuale">
    <w:name w:val="Hyperlink"/>
    <w:basedOn w:val="Carpredefinitoparagrafo"/>
    <w:uiPriority w:val="99"/>
    <w:unhideWhenUsed/>
    <w:rsid w:val="003E2050"/>
    <w:rPr>
      <w:color w:val="0000FF" w:themeColor="hyperlink"/>
      <w:u w:val="single"/>
    </w:rPr>
  </w:style>
  <w:style w:type="character" w:styleId="Collegamentovisitato">
    <w:name w:val="FollowedHyperlink"/>
    <w:basedOn w:val="Carpredefinitoparagrafo"/>
    <w:uiPriority w:val="99"/>
    <w:semiHidden/>
    <w:unhideWhenUsed/>
    <w:rsid w:val="003E2050"/>
    <w:rPr>
      <w:color w:val="800080" w:themeColor="followedHyperlink"/>
      <w:u w:val="single"/>
    </w:rPr>
  </w:style>
  <w:style w:type="paragraph" w:styleId="Testofumetto">
    <w:name w:val="Balloon Text"/>
    <w:basedOn w:val="Normale"/>
    <w:link w:val="TestofumettoCarattere"/>
    <w:uiPriority w:val="99"/>
    <w:semiHidden/>
    <w:unhideWhenUsed/>
    <w:rsid w:val="00F518E8"/>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F518E8"/>
    <w:rPr>
      <w:rFonts w:ascii="Lucida Grande" w:hAnsi="Lucida Grande"/>
      <w:sz w:val="18"/>
      <w:szCs w:val="18"/>
    </w:rPr>
  </w:style>
  <w:style w:type="paragraph" w:styleId="Testonormale">
    <w:name w:val="Plain Text"/>
    <w:basedOn w:val="Normale"/>
    <w:link w:val="TestonormaleCarattere"/>
    <w:uiPriority w:val="99"/>
    <w:unhideWhenUsed/>
    <w:rsid w:val="00366161"/>
    <w:rPr>
      <w:rFonts w:ascii="Consolas" w:eastAsia="Calibri" w:hAnsi="Consolas" w:cs="Times New Roman"/>
      <w:sz w:val="21"/>
      <w:szCs w:val="21"/>
      <w:lang w:eastAsia="en-US"/>
    </w:rPr>
  </w:style>
  <w:style w:type="character" w:customStyle="1" w:styleId="TestonormaleCarattere">
    <w:name w:val="Testo normale Carattere"/>
    <w:basedOn w:val="Carpredefinitoparagrafo"/>
    <w:link w:val="Testonormale"/>
    <w:uiPriority w:val="99"/>
    <w:rsid w:val="00366161"/>
    <w:rPr>
      <w:rFonts w:ascii="Consolas" w:eastAsia="Calibri" w:hAnsi="Consolas" w:cs="Times New Roman"/>
      <w:sz w:val="21"/>
      <w:szCs w:val="21"/>
      <w:lang w:eastAsia="en-US"/>
    </w:rPr>
  </w:style>
  <w:style w:type="paragraph" w:customStyle="1" w:styleId="Pa0">
    <w:name w:val="Pa0"/>
    <w:basedOn w:val="Normale"/>
    <w:next w:val="Normale"/>
    <w:uiPriority w:val="99"/>
    <w:rsid w:val="00C81A40"/>
    <w:pPr>
      <w:autoSpaceDE w:val="0"/>
      <w:autoSpaceDN w:val="0"/>
      <w:adjustRightInd w:val="0"/>
      <w:spacing w:line="241" w:lineRule="atLeast"/>
    </w:pPr>
    <w:rPr>
      <w:rFonts w:ascii="Arial" w:hAnsi="Arial" w:cs="Arial"/>
    </w:rPr>
  </w:style>
  <w:style w:type="character" w:customStyle="1" w:styleId="A1">
    <w:name w:val="A1"/>
    <w:uiPriority w:val="99"/>
    <w:rsid w:val="00C81A40"/>
    <w:rPr>
      <w:i/>
      <w:iCs/>
      <w:color w:val="C71F26"/>
      <w:sz w:val="22"/>
      <w:szCs w:val="22"/>
    </w:rPr>
  </w:style>
  <w:style w:type="character" w:customStyle="1" w:styleId="Titolo2Carattere">
    <w:name w:val="Titolo 2 Carattere"/>
    <w:basedOn w:val="Carpredefinitoparagrafo"/>
    <w:link w:val="Titolo2"/>
    <w:uiPriority w:val="9"/>
    <w:rsid w:val="004D7FC0"/>
    <w:rPr>
      <w:rFonts w:ascii="Times New Roman" w:eastAsia="Times New Roman" w:hAnsi="Times New Roman" w:cs="Times New Roman"/>
      <w:b/>
      <w:bCs/>
      <w:sz w:val="36"/>
      <w:szCs w:val="36"/>
      <w:lang w:eastAsia="it-IT"/>
    </w:rPr>
  </w:style>
  <w:style w:type="paragraph" w:styleId="Paragrafoelenco">
    <w:name w:val="List Paragraph"/>
    <w:basedOn w:val="Normale"/>
    <w:uiPriority w:val="34"/>
    <w:qFormat/>
    <w:rsid w:val="009A1B59"/>
    <w:pPr>
      <w:ind w:left="720"/>
      <w:contextualSpacing/>
    </w:pPr>
  </w:style>
  <w:style w:type="paragraph" w:customStyle="1" w:styleId="gmail-msonormal">
    <w:name w:val="gmail-msonormal"/>
    <w:basedOn w:val="Normale"/>
    <w:rsid w:val="009B433D"/>
    <w:pPr>
      <w:spacing w:before="100" w:beforeAutospacing="1" w:after="100" w:afterAutospacing="1"/>
    </w:pPr>
    <w:rPr>
      <w:rFonts w:ascii="Times New Roman" w:eastAsia="Times New Roman" w:hAnsi="Times New Roman" w:cs="Times New Roman"/>
      <w:lang w:eastAsia="it-IT"/>
    </w:rPr>
  </w:style>
  <w:style w:type="paragraph" w:customStyle="1" w:styleId="Corps">
    <w:name w:val="Corps"/>
    <w:rsid w:val="00844A04"/>
    <w:rPr>
      <w:rFonts w:ascii="Helvetica" w:eastAsia="Arial Unicode MS" w:hAnsi="Arial Unicode MS" w:cs="Arial Unicode MS"/>
      <w:color w:val="000000"/>
      <w:sz w:val="22"/>
      <w:szCs w:val="22"/>
      <w:lang w:val="fr-FR" w:eastAsia="it-IT"/>
    </w:rPr>
  </w:style>
  <w:style w:type="paragraph" w:customStyle="1" w:styleId="CorpoA">
    <w:name w:val="Corpo A"/>
    <w:rsid w:val="00844A04"/>
    <w:rPr>
      <w:rFonts w:ascii="Helvetica" w:eastAsia="ヒラギノ角ゴ Pro W3" w:hAnsi="Helvetica" w:cs="Times New Roman"/>
      <w:color w:val="000000"/>
      <w:szCs w:val="20"/>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2">
    <w:name w:val="heading 2"/>
    <w:basedOn w:val="Normale"/>
    <w:link w:val="Titolo2Carattere"/>
    <w:uiPriority w:val="9"/>
    <w:qFormat/>
    <w:rsid w:val="004D7FC0"/>
    <w:pPr>
      <w:spacing w:before="100" w:beforeAutospacing="1" w:after="100" w:afterAutospacing="1"/>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161735"/>
    <w:pPr>
      <w:tabs>
        <w:tab w:val="center" w:pos="4819"/>
        <w:tab w:val="right" w:pos="9638"/>
      </w:tabs>
    </w:pPr>
  </w:style>
  <w:style w:type="character" w:customStyle="1" w:styleId="IntestazioneCarattere">
    <w:name w:val="Intestazione Carattere"/>
    <w:basedOn w:val="Carpredefinitoparagrafo"/>
    <w:link w:val="Intestazione"/>
    <w:uiPriority w:val="99"/>
    <w:rsid w:val="00161735"/>
  </w:style>
  <w:style w:type="paragraph" w:styleId="Pidipagina">
    <w:name w:val="footer"/>
    <w:basedOn w:val="Normale"/>
    <w:link w:val="PidipaginaCarattere"/>
    <w:uiPriority w:val="99"/>
    <w:unhideWhenUsed/>
    <w:rsid w:val="00161735"/>
    <w:pPr>
      <w:tabs>
        <w:tab w:val="center" w:pos="4819"/>
        <w:tab w:val="right" w:pos="9638"/>
      </w:tabs>
    </w:pPr>
  </w:style>
  <w:style w:type="character" w:customStyle="1" w:styleId="PidipaginaCarattere">
    <w:name w:val="Piè di pagina Carattere"/>
    <w:basedOn w:val="Carpredefinitoparagrafo"/>
    <w:link w:val="Pidipagina"/>
    <w:uiPriority w:val="99"/>
    <w:rsid w:val="00161735"/>
  </w:style>
  <w:style w:type="character" w:styleId="Collegamentoipertestuale">
    <w:name w:val="Hyperlink"/>
    <w:basedOn w:val="Carpredefinitoparagrafo"/>
    <w:uiPriority w:val="99"/>
    <w:unhideWhenUsed/>
    <w:rsid w:val="003E2050"/>
    <w:rPr>
      <w:color w:val="0000FF" w:themeColor="hyperlink"/>
      <w:u w:val="single"/>
    </w:rPr>
  </w:style>
  <w:style w:type="character" w:styleId="Collegamentovisitato">
    <w:name w:val="FollowedHyperlink"/>
    <w:basedOn w:val="Carpredefinitoparagrafo"/>
    <w:uiPriority w:val="99"/>
    <w:semiHidden/>
    <w:unhideWhenUsed/>
    <w:rsid w:val="003E2050"/>
    <w:rPr>
      <w:color w:val="800080" w:themeColor="followedHyperlink"/>
      <w:u w:val="single"/>
    </w:rPr>
  </w:style>
  <w:style w:type="paragraph" w:styleId="Testofumetto">
    <w:name w:val="Balloon Text"/>
    <w:basedOn w:val="Normale"/>
    <w:link w:val="TestofumettoCarattere"/>
    <w:uiPriority w:val="99"/>
    <w:semiHidden/>
    <w:unhideWhenUsed/>
    <w:rsid w:val="00F518E8"/>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F518E8"/>
    <w:rPr>
      <w:rFonts w:ascii="Lucida Grande" w:hAnsi="Lucida Grande"/>
      <w:sz w:val="18"/>
      <w:szCs w:val="18"/>
    </w:rPr>
  </w:style>
  <w:style w:type="paragraph" w:styleId="Testonormale">
    <w:name w:val="Plain Text"/>
    <w:basedOn w:val="Normale"/>
    <w:link w:val="TestonormaleCarattere"/>
    <w:uiPriority w:val="99"/>
    <w:unhideWhenUsed/>
    <w:rsid w:val="00366161"/>
    <w:rPr>
      <w:rFonts w:ascii="Consolas" w:eastAsia="Calibri" w:hAnsi="Consolas" w:cs="Times New Roman"/>
      <w:sz w:val="21"/>
      <w:szCs w:val="21"/>
      <w:lang w:eastAsia="en-US"/>
    </w:rPr>
  </w:style>
  <w:style w:type="character" w:customStyle="1" w:styleId="TestonormaleCarattere">
    <w:name w:val="Testo normale Carattere"/>
    <w:basedOn w:val="Carpredefinitoparagrafo"/>
    <w:link w:val="Testonormale"/>
    <w:uiPriority w:val="99"/>
    <w:rsid w:val="00366161"/>
    <w:rPr>
      <w:rFonts w:ascii="Consolas" w:eastAsia="Calibri" w:hAnsi="Consolas" w:cs="Times New Roman"/>
      <w:sz w:val="21"/>
      <w:szCs w:val="21"/>
      <w:lang w:eastAsia="en-US"/>
    </w:rPr>
  </w:style>
  <w:style w:type="paragraph" w:customStyle="1" w:styleId="Pa0">
    <w:name w:val="Pa0"/>
    <w:basedOn w:val="Normale"/>
    <w:next w:val="Normale"/>
    <w:uiPriority w:val="99"/>
    <w:rsid w:val="00C81A40"/>
    <w:pPr>
      <w:autoSpaceDE w:val="0"/>
      <w:autoSpaceDN w:val="0"/>
      <w:adjustRightInd w:val="0"/>
      <w:spacing w:line="241" w:lineRule="atLeast"/>
    </w:pPr>
    <w:rPr>
      <w:rFonts w:ascii="Arial" w:hAnsi="Arial" w:cs="Arial"/>
    </w:rPr>
  </w:style>
  <w:style w:type="character" w:customStyle="1" w:styleId="A1">
    <w:name w:val="A1"/>
    <w:uiPriority w:val="99"/>
    <w:rsid w:val="00C81A40"/>
    <w:rPr>
      <w:i/>
      <w:iCs/>
      <w:color w:val="C71F26"/>
      <w:sz w:val="22"/>
      <w:szCs w:val="22"/>
    </w:rPr>
  </w:style>
  <w:style w:type="character" w:customStyle="1" w:styleId="Titolo2Carattere">
    <w:name w:val="Titolo 2 Carattere"/>
    <w:basedOn w:val="Carpredefinitoparagrafo"/>
    <w:link w:val="Titolo2"/>
    <w:uiPriority w:val="9"/>
    <w:rsid w:val="004D7FC0"/>
    <w:rPr>
      <w:rFonts w:ascii="Times New Roman" w:eastAsia="Times New Roman" w:hAnsi="Times New Roman" w:cs="Times New Roman"/>
      <w:b/>
      <w:bCs/>
      <w:sz w:val="36"/>
      <w:szCs w:val="36"/>
      <w:lang w:eastAsia="it-IT"/>
    </w:rPr>
  </w:style>
  <w:style w:type="paragraph" w:styleId="Paragrafoelenco">
    <w:name w:val="List Paragraph"/>
    <w:basedOn w:val="Normale"/>
    <w:uiPriority w:val="34"/>
    <w:qFormat/>
    <w:rsid w:val="009A1B59"/>
    <w:pPr>
      <w:ind w:left="720"/>
      <w:contextualSpacing/>
    </w:pPr>
  </w:style>
  <w:style w:type="paragraph" w:customStyle="1" w:styleId="gmail-msonormal">
    <w:name w:val="gmail-msonormal"/>
    <w:basedOn w:val="Normale"/>
    <w:rsid w:val="009B433D"/>
    <w:pPr>
      <w:spacing w:before="100" w:beforeAutospacing="1" w:after="100" w:afterAutospacing="1"/>
    </w:pPr>
    <w:rPr>
      <w:rFonts w:ascii="Times New Roman" w:eastAsia="Times New Roman" w:hAnsi="Times New Roman" w:cs="Times New Roman"/>
      <w:lang w:eastAsia="it-IT"/>
    </w:rPr>
  </w:style>
  <w:style w:type="paragraph" w:customStyle="1" w:styleId="Corps">
    <w:name w:val="Corps"/>
    <w:rsid w:val="00844A04"/>
    <w:rPr>
      <w:rFonts w:ascii="Helvetica" w:eastAsia="Arial Unicode MS" w:hAnsi="Arial Unicode MS" w:cs="Arial Unicode MS"/>
      <w:color w:val="000000"/>
      <w:sz w:val="22"/>
      <w:szCs w:val="22"/>
      <w:lang w:val="fr-FR" w:eastAsia="it-IT"/>
    </w:rPr>
  </w:style>
  <w:style w:type="paragraph" w:customStyle="1" w:styleId="CorpoA">
    <w:name w:val="Corpo A"/>
    <w:rsid w:val="00844A04"/>
    <w:rPr>
      <w:rFonts w:ascii="Helvetica" w:eastAsia="ヒラギノ角ゴ Pro W3" w:hAnsi="Helvetica" w:cs="Times New Roman"/>
      <w:color w:val="00000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903252">
      <w:bodyDiv w:val="1"/>
      <w:marLeft w:val="0"/>
      <w:marRight w:val="0"/>
      <w:marTop w:val="0"/>
      <w:marBottom w:val="0"/>
      <w:divBdr>
        <w:top w:val="none" w:sz="0" w:space="0" w:color="auto"/>
        <w:left w:val="none" w:sz="0" w:space="0" w:color="auto"/>
        <w:bottom w:val="none" w:sz="0" w:space="0" w:color="auto"/>
        <w:right w:val="none" w:sz="0" w:space="0" w:color="auto"/>
      </w:divBdr>
    </w:div>
    <w:div w:id="417757018">
      <w:bodyDiv w:val="1"/>
      <w:marLeft w:val="0"/>
      <w:marRight w:val="0"/>
      <w:marTop w:val="0"/>
      <w:marBottom w:val="0"/>
      <w:divBdr>
        <w:top w:val="none" w:sz="0" w:space="0" w:color="auto"/>
        <w:left w:val="none" w:sz="0" w:space="0" w:color="auto"/>
        <w:bottom w:val="none" w:sz="0" w:space="0" w:color="auto"/>
        <w:right w:val="none" w:sz="0" w:space="0" w:color="auto"/>
      </w:divBdr>
    </w:div>
    <w:div w:id="500006628">
      <w:bodyDiv w:val="1"/>
      <w:marLeft w:val="0"/>
      <w:marRight w:val="0"/>
      <w:marTop w:val="0"/>
      <w:marBottom w:val="0"/>
      <w:divBdr>
        <w:top w:val="none" w:sz="0" w:space="0" w:color="auto"/>
        <w:left w:val="none" w:sz="0" w:space="0" w:color="auto"/>
        <w:bottom w:val="none" w:sz="0" w:space="0" w:color="auto"/>
        <w:right w:val="none" w:sz="0" w:space="0" w:color="auto"/>
      </w:divBdr>
    </w:div>
    <w:div w:id="501120056">
      <w:bodyDiv w:val="1"/>
      <w:marLeft w:val="0"/>
      <w:marRight w:val="0"/>
      <w:marTop w:val="0"/>
      <w:marBottom w:val="0"/>
      <w:divBdr>
        <w:top w:val="none" w:sz="0" w:space="0" w:color="auto"/>
        <w:left w:val="none" w:sz="0" w:space="0" w:color="auto"/>
        <w:bottom w:val="none" w:sz="0" w:space="0" w:color="auto"/>
        <w:right w:val="none" w:sz="0" w:space="0" w:color="auto"/>
      </w:divBdr>
    </w:div>
    <w:div w:id="580871481">
      <w:bodyDiv w:val="1"/>
      <w:marLeft w:val="0"/>
      <w:marRight w:val="0"/>
      <w:marTop w:val="0"/>
      <w:marBottom w:val="0"/>
      <w:divBdr>
        <w:top w:val="none" w:sz="0" w:space="0" w:color="auto"/>
        <w:left w:val="none" w:sz="0" w:space="0" w:color="auto"/>
        <w:bottom w:val="none" w:sz="0" w:space="0" w:color="auto"/>
        <w:right w:val="none" w:sz="0" w:space="0" w:color="auto"/>
      </w:divBdr>
    </w:div>
    <w:div w:id="766467029">
      <w:bodyDiv w:val="1"/>
      <w:marLeft w:val="0"/>
      <w:marRight w:val="0"/>
      <w:marTop w:val="0"/>
      <w:marBottom w:val="0"/>
      <w:divBdr>
        <w:top w:val="none" w:sz="0" w:space="0" w:color="auto"/>
        <w:left w:val="none" w:sz="0" w:space="0" w:color="auto"/>
        <w:bottom w:val="none" w:sz="0" w:space="0" w:color="auto"/>
        <w:right w:val="none" w:sz="0" w:space="0" w:color="auto"/>
      </w:divBdr>
    </w:div>
    <w:div w:id="766534874">
      <w:bodyDiv w:val="1"/>
      <w:marLeft w:val="0"/>
      <w:marRight w:val="0"/>
      <w:marTop w:val="0"/>
      <w:marBottom w:val="0"/>
      <w:divBdr>
        <w:top w:val="none" w:sz="0" w:space="0" w:color="auto"/>
        <w:left w:val="none" w:sz="0" w:space="0" w:color="auto"/>
        <w:bottom w:val="none" w:sz="0" w:space="0" w:color="auto"/>
        <w:right w:val="none" w:sz="0" w:space="0" w:color="auto"/>
      </w:divBdr>
      <w:divsChild>
        <w:div w:id="633213381">
          <w:blockQuote w:val="1"/>
          <w:marLeft w:val="0"/>
          <w:marRight w:val="0"/>
          <w:marTop w:val="785"/>
          <w:marBottom w:val="785"/>
          <w:divBdr>
            <w:top w:val="single" w:sz="6" w:space="20" w:color="CCCCCC"/>
            <w:left w:val="none" w:sz="0" w:space="0" w:color="auto"/>
            <w:bottom w:val="single" w:sz="6" w:space="20" w:color="CCCCCC"/>
            <w:right w:val="none" w:sz="0" w:space="0" w:color="auto"/>
          </w:divBdr>
          <w:divsChild>
            <w:div w:id="1471242544">
              <w:marLeft w:val="0"/>
              <w:marRight w:val="0"/>
              <w:marTop w:val="0"/>
              <w:marBottom w:val="0"/>
              <w:divBdr>
                <w:top w:val="none" w:sz="0" w:space="0" w:color="auto"/>
                <w:left w:val="none" w:sz="0" w:space="0" w:color="auto"/>
                <w:bottom w:val="none" w:sz="0" w:space="0" w:color="auto"/>
                <w:right w:val="none" w:sz="0" w:space="0" w:color="auto"/>
              </w:divBdr>
              <w:divsChild>
                <w:div w:id="15156244">
                  <w:marLeft w:val="0"/>
                  <w:marRight w:val="0"/>
                  <w:marTop w:val="0"/>
                  <w:marBottom w:val="0"/>
                  <w:divBdr>
                    <w:top w:val="none" w:sz="0" w:space="0" w:color="auto"/>
                    <w:left w:val="none" w:sz="0" w:space="0" w:color="auto"/>
                    <w:bottom w:val="none" w:sz="0" w:space="0" w:color="auto"/>
                    <w:right w:val="none" w:sz="0" w:space="0" w:color="auto"/>
                  </w:divBdr>
                  <w:divsChild>
                    <w:div w:id="488600127">
                      <w:marLeft w:val="0"/>
                      <w:marRight w:val="0"/>
                      <w:marTop w:val="0"/>
                      <w:marBottom w:val="0"/>
                      <w:divBdr>
                        <w:top w:val="none" w:sz="0" w:space="0" w:color="auto"/>
                        <w:left w:val="none" w:sz="0" w:space="0" w:color="auto"/>
                        <w:bottom w:val="none" w:sz="0" w:space="0" w:color="auto"/>
                        <w:right w:val="none" w:sz="0" w:space="0" w:color="auto"/>
                      </w:divBdr>
                      <w:divsChild>
                        <w:div w:id="875117686">
                          <w:blockQuote w:val="1"/>
                          <w:marLeft w:val="96"/>
                          <w:marRight w:val="0"/>
                          <w:marTop w:val="0"/>
                          <w:marBottom w:val="0"/>
                          <w:divBdr>
                            <w:top w:val="single" w:sz="6" w:space="20" w:color="CCCCCC"/>
                            <w:left w:val="single" w:sz="6" w:space="6" w:color="CCCCCC"/>
                            <w:bottom w:val="single" w:sz="6" w:space="20" w:color="CCCCCC"/>
                            <w:right w:val="none" w:sz="0" w:space="0" w:color="auto"/>
                          </w:divBdr>
                          <w:divsChild>
                            <w:div w:id="1877157558">
                              <w:marLeft w:val="0"/>
                              <w:marRight w:val="0"/>
                              <w:marTop w:val="0"/>
                              <w:marBottom w:val="0"/>
                              <w:divBdr>
                                <w:top w:val="none" w:sz="0" w:space="0" w:color="auto"/>
                                <w:left w:val="none" w:sz="0" w:space="0" w:color="auto"/>
                                <w:bottom w:val="none" w:sz="0" w:space="0" w:color="auto"/>
                                <w:right w:val="none" w:sz="0" w:space="0" w:color="auto"/>
                              </w:divBdr>
                              <w:divsChild>
                                <w:div w:id="472061106">
                                  <w:marLeft w:val="0"/>
                                  <w:marRight w:val="0"/>
                                  <w:marTop w:val="0"/>
                                  <w:marBottom w:val="0"/>
                                  <w:divBdr>
                                    <w:top w:val="none" w:sz="0" w:space="0" w:color="auto"/>
                                    <w:left w:val="none" w:sz="0" w:space="0" w:color="auto"/>
                                    <w:bottom w:val="none" w:sz="0" w:space="0" w:color="auto"/>
                                    <w:right w:val="none" w:sz="0" w:space="0" w:color="auto"/>
                                  </w:divBdr>
                                  <w:divsChild>
                                    <w:div w:id="72317411">
                                      <w:blockQuote w:val="1"/>
                                      <w:marLeft w:val="0"/>
                                      <w:marRight w:val="0"/>
                                      <w:marTop w:val="785"/>
                                      <w:marBottom w:val="785"/>
                                      <w:divBdr>
                                        <w:top w:val="single" w:sz="6" w:space="20" w:color="CCCCCC"/>
                                        <w:left w:val="none" w:sz="0" w:space="0" w:color="auto"/>
                                        <w:bottom w:val="single" w:sz="6" w:space="20" w:color="CCCCCC"/>
                                        <w:right w:val="none" w:sz="0" w:space="0" w:color="auto"/>
                                      </w:divBdr>
                                      <w:divsChild>
                                        <w:div w:id="803543756">
                                          <w:marLeft w:val="0"/>
                                          <w:marRight w:val="0"/>
                                          <w:marTop w:val="0"/>
                                          <w:marBottom w:val="0"/>
                                          <w:divBdr>
                                            <w:top w:val="none" w:sz="0" w:space="0" w:color="auto"/>
                                            <w:left w:val="none" w:sz="0" w:space="0" w:color="auto"/>
                                            <w:bottom w:val="none" w:sz="0" w:space="0" w:color="auto"/>
                                            <w:right w:val="none" w:sz="0" w:space="0" w:color="auto"/>
                                          </w:divBdr>
                                          <w:divsChild>
                                            <w:div w:id="67045538">
                                              <w:marLeft w:val="0"/>
                                              <w:marRight w:val="0"/>
                                              <w:marTop w:val="0"/>
                                              <w:marBottom w:val="0"/>
                                              <w:divBdr>
                                                <w:top w:val="none" w:sz="0" w:space="0" w:color="auto"/>
                                                <w:left w:val="none" w:sz="0" w:space="0" w:color="auto"/>
                                                <w:bottom w:val="none" w:sz="0" w:space="0" w:color="auto"/>
                                                <w:right w:val="none" w:sz="0" w:space="0" w:color="auto"/>
                                              </w:divBdr>
                                              <w:divsChild>
                                                <w:div w:id="921916782">
                                                  <w:marLeft w:val="0"/>
                                                  <w:marRight w:val="0"/>
                                                  <w:marTop w:val="0"/>
                                                  <w:marBottom w:val="0"/>
                                                  <w:divBdr>
                                                    <w:top w:val="none" w:sz="0" w:space="0" w:color="auto"/>
                                                    <w:left w:val="none" w:sz="0" w:space="0" w:color="auto"/>
                                                    <w:bottom w:val="none" w:sz="0" w:space="0" w:color="auto"/>
                                                    <w:right w:val="none" w:sz="0" w:space="0" w:color="auto"/>
                                                  </w:divBdr>
                                                  <w:divsChild>
                                                    <w:div w:id="1187330497">
                                                      <w:marLeft w:val="0"/>
                                                      <w:marRight w:val="0"/>
                                                      <w:marTop w:val="0"/>
                                                      <w:marBottom w:val="0"/>
                                                      <w:divBdr>
                                                        <w:top w:val="none" w:sz="0" w:space="0" w:color="auto"/>
                                                        <w:left w:val="none" w:sz="0" w:space="0" w:color="auto"/>
                                                        <w:bottom w:val="none" w:sz="0" w:space="0" w:color="auto"/>
                                                        <w:right w:val="none" w:sz="0" w:space="0" w:color="auto"/>
                                                      </w:divBdr>
                                                      <w:divsChild>
                                                        <w:div w:id="1882858397">
                                                          <w:blockQuote w:val="1"/>
                                                          <w:marLeft w:val="96"/>
                                                          <w:marRight w:val="0"/>
                                                          <w:marTop w:val="0"/>
                                                          <w:marBottom w:val="0"/>
                                                          <w:divBdr>
                                                            <w:top w:val="single" w:sz="6" w:space="20" w:color="CCCCCC"/>
                                                            <w:left w:val="single" w:sz="6" w:space="6" w:color="CCCCCC"/>
                                                            <w:bottom w:val="single" w:sz="6" w:space="20" w:color="CCCCCC"/>
                                                            <w:right w:val="none" w:sz="0" w:space="0" w:color="auto"/>
                                                          </w:divBdr>
                                                          <w:divsChild>
                                                            <w:div w:id="1449739819">
                                                              <w:marLeft w:val="0"/>
                                                              <w:marRight w:val="0"/>
                                                              <w:marTop w:val="0"/>
                                                              <w:marBottom w:val="0"/>
                                                              <w:divBdr>
                                                                <w:top w:val="none" w:sz="0" w:space="0" w:color="auto"/>
                                                                <w:left w:val="none" w:sz="0" w:space="0" w:color="auto"/>
                                                                <w:bottom w:val="none" w:sz="0" w:space="0" w:color="auto"/>
                                                                <w:right w:val="none" w:sz="0" w:space="0" w:color="auto"/>
                                                              </w:divBdr>
                                                              <w:divsChild>
                                                                <w:div w:id="877472646">
                                                                  <w:marLeft w:val="0"/>
                                                                  <w:marRight w:val="0"/>
                                                                  <w:marTop w:val="0"/>
                                                                  <w:marBottom w:val="0"/>
                                                                  <w:divBdr>
                                                                    <w:top w:val="none" w:sz="0" w:space="0" w:color="auto"/>
                                                                    <w:left w:val="none" w:sz="0" w:space="0" w:color="auto"/>
                                                                    <w:bottom w:val="none" w:sz="0" w:space="0" w:color="auto"/>
                                                                    <w:right w:val="none" w:sz="0" w:space="0" w:color="auto"/>
                                                                  </w:divBdr>
                                                                  <w:divsChild>
                                                                    <w:div w:id="1543905660">
                                                                      <w:marLeft w:val="0"/>
                                                                      <w:marRight w:val="0"/>
                                                                      <w:marTop w:val="0"/>
                                                                      <w:marBottom w:val="0"/>
                                                                      <w:divBdr>
                                                                        <w:top w:val="none" w:sz="0" w:space="0" w:color="auto"/>
                                                                        <w:left w:val="none" w:sz="0" w:space="0" w:color="auto"/>
                                                                        <w:bottom w:val="none" w:sz="0" w:space="0" w:color="auto"/>
                                                                        <w:right w:val="none" w:sz="0" w:space="0" w:color="auto"/>
                                                                      </w:divBdr>
                                                                      <w:divsChild>
                                                                        <w:div w:id="853301176">
                                                                          <w:marLeft w:val="0"/>
                                                                          <w:marRight w:val="0"/>
                                                                          <w:marTop w:val="0"/>
                                                                          <w:marBottom w:val="0"/>
                                                                          <w:divBdr>
                                                                            <w:top w:val="none" w:sz="0" w:space="0" w:color="auto"/>
                                                                            <w:left w:val="none" w:sz="0" w:space="0" w:color="auto"/>
                                                                            <w:bottom w:val="none" w:sz="0" w:space="0" w:color="auto"/>
                                                                            <w:right w:val="none" w:sz="0" w:space="0" w:color="auto"/>
                                                                          </w:divBdr>
                                                                          <w:divsChild>
                                                                            <w:div w:id="187567513">
                                                                              <w:blockQuote w:val="1"/>
                                                                              <w:marLeft w:val="0"/>
                                                                              <w:marRight w:val="0"/>
                                                                              <w:marTop w:val="785"/>
                                                                              <w:marBottom w:val="785"/>
                                                                              <w:divBdr>
                                                                                <w:top w:val="single" w:sz="6" w:space="20" w:color="CCCCCC"/>
                                                                                <w:left w:val="none" w:sz="0" w:space="0" w:color="auto"/>
                                                                                <w:bottom w:val="single" w:sz="6" w:space="20" w:color="CCCCCC"/>
                                                                                <w:right w:val="none" w:sz="0" w:space="0" w:color="auto"/>
                                                                              </w:divBdr>
                                                                              <w:divsChild>
                                                                                <w:div w:id="295524865">
                                                                                  <w:marLeft w:val="0"/>
                                                                                  <w:marRight w:val="0"/>
                                                                                  <w:marTop w:val="0"/>
                                                                                  <w:marBottom w:val="0"/>
                                                                                  <w:divBdr>
                                                                                    <w:top w:val="none" w:sz="0" w:space="0" w:color="auto"/>
                                                                                    <w:left w:val="none" w:sz="0" w:space="0" w:color="auto"/>
                                                                                    <w:bottom w:val="none" w:sz="0" w:space="0" w:color="auto"/>
                                                                                    <w:right w:val="none" w:sz="0" w:space="0" w:color="auto"/>
                                                                                  </w:divBdr>
                                                                                  <w:divsChild>
                                                                                    <w:div w:id="647168961">
                                                                                      <w:marLeft w:val="0"/>
                                                                                      <w:marRight w:val="0"/>
                                                                                      <w:marTop w:val="0"/>
                                                                                      <w:marBottom w:val="0"/>
                                                                                      <w:divBdr>
                                                                                        <w:top w:val="none" w:sz="0" w:space="0" w:color="auto"/>
                                                                                        <w:left w:val="none" w:sz="0" w:space="0" w:color="auto"/>
                                                                                        <w:bottom w:val="none" w:sz="0" w:space="0" w:color="auto"/>
                                                                                        <w:right w:val="none" w:sz="0" w:space="0" w:color="auto"/>
                                                                                      </w:divBdr>
                                                                                      <w:divsChild>
                                                                                        <w:div w:id="1408190892">
                                                                                          <w:marLeft w:val="0"/>
                                                                                          <w:marRight w:val="0"/>
                                                                                          <w:marTop w:val="0"/>
                                                                                          <w:marBottom w:val="0"/>
                                                                                          <w:divBdr>
                                                                                            <w:top w:val="none" w:sz="0" w:space="0" w:color="auto"/>
                                                                                            <w:left w:val="none" w:sz="0" w:space="0" w:color="auto"/>
                                                                                            <w:bottom w:val="none" w:sz="0" w:space="0" w:color="auto"/>
                                                                                            <w:right w:val="none" w:sz="0" w:space="0" w:color="auto"/>
                                                                                          </w:divBdr>
                                                                                        </w:div>
                                                                                        <w:div w:id="1846046622">
                                                                                          <w:marLeft w:val="0"/>
                                                                                          <w:marRight w:val="0"/>
                                                                                          <w:marTop w:val="0"/>
                                                                                          <w:marBottom w:val="0"/>
                                                                                          <w:divBdr>
                                                                                            <w:top w:val="none" w:sz="0" w:space="0" w:color="auto"/>
                                                                                            <w:left w:val="none" w:sz="0" w:space="0" w:color="auto"/>
                                                                                            <w:bottom w:val="none" w:sz="0" w:space="0" w:color="auto"/>
                                                                                            <w:right w:val="none" w:sz="0" w:space="0" w:color="auto"/>
                                                                                          </w:divBdr>
                                                                                        </w:div>
                                                                                        <w:div w:id="91967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542808">
      <w:bodyDiv w:val="1"/>
      <w:marLeft w:val="0"/>
      <w:marRight w:val="0"/>
      <w:marTop w:val="0"/>
      <w:marBottom w:val="0"/>
      <w:divBdr>
        <w:top w:val="none" w:sz="0" w:space="0" w:color="auto"/>
        <w:left w:val="none" w:sz="0" w:space="0" w:color="auto"/>
        <w:bottom w:val="none" w:sz="0" w:space="0" w:color="auto"/>
        <w:right w:val="none" w:sz="0" w:space="0" w:color="auto"/>
      </w:divBdr>
      <w:divsChild>
        <w:div w:id="1033920721">
          <w:marLeft w:val="0"/>
          <w:marRight w:val="0"/>
          <w:marTop w:val="0"/>
          <w:marBottom w:val="0"/>
          <w:divBdr>
            <w:top w:val="none" w:sz="0" w:space="0" w:color="auto"/>
            <w:left w:val="none" w:sz="0" w:space="0" w:color="auto"/>
            <w:bottom w:val="none" w:sz="0" w:space="0" w:color="auto"/>
            <w:right w:val="none" w:sz="0" w:space="0" w:color="auto"/>
          </w:divBdr>
        </w:div>
        <w:div w:id="1731928762">
          <w:marLeft w:val="0"/>
          <w:marRight w:val="0"/>
          <w:marTop w:val="0"/>
          <w:marBottom w:val="0"/>
          <w:divBdr>
            <w:top w:val="none" w:sz="0" w:space="0" w:color="auto"/>
            <w:left w:val="none" w:sz="0" w:space="0" w:color="auto"/>
            <w:bottom w:val="none" w:sz="0" w:space="0" w:color="auto"/>
            <w:right w:val="none" w:sz="0" w:space="0" w:color="auto"/>
          </w:divBdr>
        </w:div>
      </w:divsChild>
    </w:div>
    <w:div w:id="1599634306">
      <w:bodyDiv w:val="1"/>
      <w:marLeft w:val="0"/>
      <w:marRight w:val="0"/>
      <w:marTop w:val="0"/>
      <w:marBottom w:val="0"/>
      <w:divBdr>
        <w:top w:val="none" w:sz="0" w:space="0" w:color="auto"/>
        <w:left w:val="none" w:sz="0" w:space="0" w:color="auto"/>
        <w:bottom w:val="none" w:sz="0" w:space="0" w:color="auto"/>
        <w:right w:val="none" w:sz="0" w:space="0" w:color="auto"/>
      </w:divBdr>
      <w:divsChild>
        <w:div w:id="45419228">
          <w:marLeft w:val="0"/>
          <w:marRight w:val="0"/>
          <w:marTop w:val="0"/>
          <w:marBottom w:val="0"/>
          <w:divBdr>
            <w:top w:val="none" w:sz="0" w:space="0" w:color="auto"/>
            <w:left w:val="none" w:sz="0" w:space="0" w:color="auto"/>
            <w:bottom w:val="none" w:sz="0" w:space="0" w:color="auto"/>
            <w:right w:val="none" w:sz="0" w:space="0" w:color="auto"/>
          </w:divBdr>
        </w:div>
        <w:div w:id="522674527">
          <w:marLeft w:val="0"/>
          <w:marRight w:val="0"/>
          <w:marTop w:val="0"/>
          <w:marBottom w:val="0"/>
          <w:divBdr>
            <w:top w:val="none" w:sz="0" w:space="0" w:color="auto"/>
            <w:left w:val="none" w:sz="0" w:space="0" w:color="auto"/>
            <w:bottom w:val="none" w:sz="0" w:space="0" w:color="auto"/>
            <w:right w:val="none" w:sz="0" w:space="0" w:color="auto"/>
          </w:divBdr>
        </w:div>
        <w:div w:id="535505515">
          <w:marLeft w:val="0"/>
          <w:marRight w:val="0"/>
          <w:marTop w:val="0"/>
          <w:marBottom w:val="0"/>
          <w:divBdr>
            <w:top w:val="none" w:sz="0" w:space="0" w:color="auto"/>
            <w:left w:val="none" w:sz="0" w:space="0" w:color="auto"/>
            <w:bottom w:val="none" w:sz="0" w:space="0" w:color="auto"/>
            <w:right w:val="none" w:sz="0" w:space="0" w:color="auto"/>
          </w:divBdr>
        </w:div>
        <w:div w:id="1798183249">
          <w:marLeft w:val="0"/>
          <w:marRight w:val="0"/>
          <w:marTop w:val="0"/>
          <w:marBottom w:val="0"/>
          <w:divBdr>
            <w:top w:val="none" w:sz="0" w:space="0" w:color="auto"/>
            <w:left w:val="none" w:sz="0" w:space="0" w:color="auto"/>
            <w:bottom w:val="none" w:sz="0" w:space="0" w:color="auto"/>
            <w:right w:val="none" w:sz="0" w:space="0" w:color="auto"/>
          </w:divBdr>
        </w:div>
        <w:div w:id="942767250">
          <w:marLeft w:val="0"/>
          <w:marRight w:val="0"/>
          <w:marTop w:val="0"/>
          <w:marBottom w:val="0"/>
          <w:divBdr>
            <w:top w:val="none" w:sz="0" w:space="0" w:color="auto"/>
            <w:left w:val="none" w:sz="0" w:space="0" w:color="auto"/>
            <w:bottom w:val="none" w:sz="0" w:space="0" w:color="auto"/>
            <w:right w:val="none" w:sz="0" w:space="0" w:color="auto"/>
          </w:divBdr>
        </w:div>
        <w:div w:id="427390946">
          <w:marLeft w:val="0"/>
          <w:marRight w:val="0"/>
          <w:marTop w:val="0"/>
          <w:marBottom w:val="0"/>
          <w:divBdr>
            <w:top w:val="none" w:sz="0" w:space="0" w:color="auto"/>
            <w:left w:val="none" w:sz="0" w:space="0" w:color="auto"/>
            <w:bottom w:val="none" w:sz="0" w:space="0" w:color="auto"/>
            <w:right w:val="none" w:sz="0" w:space="0" w:color="auto"/>
          </w:divBdr>
        </w:div>
        <w:div w:id="862087799">
          <w:marLeft w:val="0"/>
          <w:marRight w:val="0"/>
          <w:marTop w:val="0"/>
          <w:marBottom w:val="0"/>
          <w:divBdr>
            <w:top w:val="none" w:sz="0" w:space="0" w:color="auto"/>
            <w:left w:val="none" w:sz="0" w:space="0" w:color="auto"/>
            <w:bottom w:val="none" w:sz="0" w:space="0" w:color="auto"/>
            <w:right w:val="none" w:sz="0" w:space="0" w:color="auto"/>
          </w:divBdr>
        </w:div>
        <w:div w:id="22483329">
          <w:marLeft w:val="0"/>
          <w:marRight w:val="0"/>
          <w:marTop w:val="0"/>
          <w:marBottom w:val="0"/>
          <w:divBdr>
            <w:top w:val="none" w:sz="0" w:space="0" w:color="auto"/>
            <w:left w:val="none" w:sz="0" w:space="0" w:color="auto"/>
            <w:bottom w:val="none" w:sz="0" w:space="0" w:color="auto"/>
            <w:right w:val="none" w:sz="0" w:space="0" w:color="auto"/>
          </w:divBdr>
        </w:div>
        <w:div w:id="364714775">
          <w:marLeft w:val="0"/>
          <w:marRight w:val="0"/>
          <w:marTop w:val="0"/>
          <w:marBottom w:val="0"/>
          <w:divBdr>
            <w:top w:val="none" w:sz="0" w:space="0" w:color="auto"/>
            <w:left w:val="none" w:sz="0" w:space="0" w:color="auto"/>
            <w:bottom w:val="none" w:sz="0" w:space="0" w:color="auto"/>
            <w:right w:val="none" w:sz="0" w:space="0" w:color="auto"/>
          </w:divBdr>
        </w:div>
        <w:div w:id="1633442791">
          <w:marLeft w:val="0"/>
          <w:marRight w:val="0"/>
          <w:marTop w:val="0"/>
          <w:marBottom w:val="0"/>
          <w:divBdr>
            <w:top w:val="none" w:sz="0" w:space="0" w:color="auto"/>
            <w:left w:val="none" w:sz="0" w:space="0" w:color="auto"/>
            <w:bottom w:val="none" w:sz="0" w:space="0" w:color="auto"/>
            <w:right w:val="none" w:sz="0" w:space="0" w:color="auto"/>
          </w:divBdr>
        </w:div>
      </w:divsChild>
    </w:div>
    <w:div w:id="1690638629">
      <w:bodyDiv w:val="1"/>
      <w:marLeft w:val="0"/>
      <w:marRight w:val="0"/>
      <w:marTop w:val="0"/>
      <w:marBottom w:val="0"/>
      <w:divBdr>
        <w:top w:val="none" w:sz="0" w:space="0" w:color="auto"/>
        <w:left w:val="none" w:sz="0" w:space="0" w:color="auto"/>
        <w:bottom w:val="none" w:sz="0" w:space="0" w:color="auto"/>
        <w:right w:val="none" w:sz="0" w:space="0" w:color="auto"/>
      </w:divBdr>
    </w:div>
    <w:div w:id="2065373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s://www.dropbox.com/sh/zezm1gq9h83hugg/AADbuuTW0W7VWv4jEf8frQtda?dl=0"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30F36-F214-432B-B1BD-AEA97D62F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Pages>
  <Words>2445</Words>
  <Characters>13937</Characters>
  <Application>Microsoft Office Word</Application>
  <DocSecurity>0</DocSecurity>
  <Lines>116</Lines>
  <Paragraphs>32</Paragraphs>
  <ScaleCrop>false</ScaleCrop>
  <HeadingPairs>
    <vt:vector size="2" baseType="variant">
      <vt:variant>
        <vt:lpstr>Titolo</vt:lpstr>
      </vt:variant>
      <vt:variant>
        <vt:i4>1</vt:i4>
      </vt:variant>
    </vt:vector>
  </HeadingPairs>
  <TitlesOfParts>
    <vt:vector size="1" baseType="lpstr">
      <vt:lpstr/>
    </vt:vector>
  </TitlesOfParts>
  <Company>Eventotheque Srl</Company>
  <LinksUpToDate>false</LinksUpToDate>
  <CharactersWithSpaces>16350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Promotedesign.it</dc:creator>
  <cp:lastModifiedBy>Utente Windows</cp:lastModifiedBy>
  <cp:revision>6</cp:revision>
  <cp:lastPrinted>2018-02-14T11:54:00Z</cp:lastPrinted>
  <dcterms:created xsi:type="dcterms:W3CDTF">2018-02-16T10:56:00Z</dcterms:created>
  <dcterms:modified xsi:type="dcterms:W3CDTF">2018-02-16T13:37:00Z</dcterms:modified>
</cp:coreProperties>
</file>